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pPr>
      <w:r>
        <w:rPr>
          <w:b/>
          <w:bCs/>
          <w:color w:val="ff0000"/>
          <w:sz w:val="32"/>
          <w:szCs w:val="32"/>
          <w:u w:val="single"/>
          <w:lang w:val="fr-FR"/>
        </w:rPr>
        <w:t xml:space="preserve">Première itération du projet UI/UX</w:t>
      </w: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r>
    </w:p>
    <w:p>
      <w:pPr>
        <w:pBdr/>
        <w:spacing/>
        <w:ind/>
        <w:jc w:val="center"/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pP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  <w:t xml:space="preserve">Titre du projet « site web </w:t>
      </w: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r>
    </w:p>
    <w:p>
      <w:pPr>
        <w:pBdr/>
        <w:spacing/>
        <w:ind/>
        <w:jc w:val="center"/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pP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  <w:t xml:space="preserve">Karrini.tn »</w:t>
      </w: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r>
      <w:r>
        <w:rPr>
          <w:b/>
          <w:bCs/>
          <w:color w:val="ff0000"/>
          <w:sz w:val="32"/>
          <w:szCs w:val="32"/>
          <w:highlight w:val="none"/>
          <w:u w:val="single"/>
          <w:lang w:val="fr-FR"/>
        </w:rPr>
      </w:r>
    </w:p>
    <w:p>
      <w:pPr>
        <w:pStyle w:val="1027"/>
        <w:numPr>
          <w:ilvl w:val="0"/>
          <w:numId w:val="3"/>
        </w:numPr>
        <w:pBdr/>
        <w:spacing/>
        <w:ind/>
        <w:jc w:val="left"/>
        <w:rPr>
          <w:b/>
          <w:bCs/>
          <w:color w:val="00b050"/>
          <w:sz w:val="32"/>
          <w:szCs w:val="32"/>
          <w:highlight w:val="none"/>
          <w:u w:val="single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  <w:t xml:space="preserve"> Introduction :</w:t>
      </w:r>
      <w:r>
        <w:rPr>
          <w:b/>
          <w:bCs/>
          <w:color w:val="00b050"/>
          <w:sz w:val="32"/>
          <w:szCs w:val="32"/>
          <w:highlight w:val="none"/>
          <w:u w:val="single"/>
        </w:rPr>
      </w:r>
      <w:r>
        <w:rPr>
          <w:b/>
          <w:bCs/>
          <w:color w:val="00b050"/>
          <w:sz w:val="32"/>
          <w:szCs w:val="32"/>
          <w:highlight w:val="none"/>
          <w:u w:val="single"/>
        </w:rPr>
      </w:r>
    </w:p>
    <w:p>
      <w:pPr>
        <w:pBdr/>
        <w:spacing/>
        <w:ind w:firstLine="0" w:left="709"/>
        <w:jc w:val="left"/>
        <w:rPr>
          <w:b w:val="0"/>
          <w:bCs w:val="0"/>
          <w:color w:val="000000" w:themeColor="text1"/>
          <w:sz w:val="24"/>
          <w:szCs w:val="24"/>
          <w:highlight w:val="none"/>
          <w:u w:val="none"/>
        </w:rPr>
      </w:pPr>
      <w:r>
        <w:rPr>
          <w:b w:val="0"/>
          <w:bCs w:val="0"/>
          <w:color w:val="000000" w:themeColor="text1"/>
          <w:sz w:val="24"/>
          <w:szCs w:val="24"/>
          <w:highlight w:val="none"/>
          <w:u w:val="none"/>
          <w:lang w:val="fr-FR"/>
        </w:rPr>
        <w:t xml:space="preserve">C’est un site éducatif qui met à la disposition des enfants, élèves, collégiens et lycéens des supports pédagogiques (quelques soient éducatifs ou divertissants) et permet aussi au parents, au enseignants et au élèves d’interagir et de communiquer.</w:t>
      </w:r>
      <w:r>
        <w:rPr>
          <w:b w:val="0"/>
          <w:bCs w:val="0"/>
          <w:color w:val="000000" w:themeColor="text1"/>
          <w:sz w:val="24"/>
          <w:szCs w:val="24"/>
          <w:highlight w:val="none"/>
          <w:u w:val="none"/>
        </w:rPr>
      </w:r>
      <w:r>
        <w:rPr>
          <w:b w:val="0"/>
          <w:bCs w:val="0"/>
          <w:color w:val="000000" w:themeColor="text1"/>
          <w:sz w:val="24"/>
          <w:szCs w:val="24"/>
          <w:highlight w:val="none"/>
          <w:u w:val="none"/>
        </w:rPr>
      </w:r>
    </w:p>
    <w:p>
      <w:pPr>
        <w:pStyle w:val="1027"/>
        <w:numPr>
          <w:ilvl w:val="0"/>
          <w:numId w:val="1"/>
        </w:numPr>
        <w:pBdr/>
        <w:spacing/>
        <w:ind/>
        <w:jc w:val="left"/>
        <w:rPr>
          <w:b/>
          <w:bCs/>
          <w:color w:val="00b050"/>
          <w:sz w:val="28"/>
          <w:szCs w:val="28"/>
          <w:u w:val="none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  <w:t xml:space="preserve">Collecte des informations :</w:t>
      </w:r>
      <w:r>
        <w:rPr>
          <w:b/>
          <w:bCs/>
          <w:color w:val="00b050"/>
          <w:sz w:val="28"/>
          <w:szCs w:val="28"/>
          <w:u w:val="none"/>
        </w:rPr>
      </w:r>
      <w:r>
        <w:rPr>
          <w:b/>
          <w:bCs/>
          <w:color w:val="00b050"/>
          <w:sz w:val="28"/>
          <w:szCs w:val="28"/>
          <w:u w:val="none"/>
        </w:rPr>
      </w:r>
    </w:p>
    <w:p>
      <w:pPr>
        <w:pStyle w:val="1027"/>
        <w:numPr>
          <w:ilvl w:val="0"/>
          <w:numId w:val="4"/>
        </w:numPr>
        <w:pBdr/>
        <w:spacing/>
        <w:ind/>
        <w:jc w:val="left"/>
        <w:rPr>
          <w:b/>
          <w:bCs/>
          <w:color w:val="4472c4" w:themeColor="accent5"/>
          <w:sz w:val="28"/>
          <w:szCs w:val="28"/>
          <w:u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  <w:t xml:space="preserve">Le formulaire :</w:t>
      </w:r>
      <w:r>
        <w:rPr>
          <w:b/>
          <w:bCs/>
          <w:color w:val="4472c4" w:themeColor="accent5"/>
          <w:sz w:val="28"/>
          <w:szCs w:val="28"/>
          <w:u w:val="none"/>
        </w:rPr>
      </w:r>
      <w:r>
        <w:rPr>
          <w:b/>
          <w:bCs/>
          <w:color w:val="4472c4" w:themeColor="accent5"/>
          <w:sz w:val="28"/>
          <w:szCs w:val="28"/>
          <w:u w:val="none"/>
        </w:rPr>
      </w:r>
    </w:p>
    <w:p>
      <w:pPr>
        <w:pBdr/>
        <w:spacing/>
        <w:ind w:firstLine="0" w:left="0"/>
        <w:jc w:val="center"/>
        <w:rPr>
          <w:highlight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85167" cy="377030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2469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3385166" cy="3770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66.55pt;height:296.8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center"/>
        <w:rPr>
          <w:highlight w:val="none"/>
          <w:lang w:val="fr-FR"/>
        </w:rPr>
      </w:pPr>
      <w:r>
        <w:rPr>
          <w:highlight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78141" cy="347928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8271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3378141" cy="3479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66.00pt;height:273.9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7204" cy="281235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57922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3397204" cy="28123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67.50pt;height:221.4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02222" cy="314401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6687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102222" cy="31440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44.27pt;height:247.56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88738" cy="383318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05212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3088738" cy="38331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43.21pt;height:301.8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60443" cy="319089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39296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960442" cy="3190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33.11pt;height:251.2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92850" cy="322582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4843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-541" t="10925" r="540" b="-10924"/>
                        <a:stretch/>
                      </pic:blipFill>
                      <pic:spPr bwMode="auto">
                        <a:xfrm flipH="0" flipV="0">
                          <a:off x="0" y="0"/>
                          <a:ext cx="2992849" cy="3225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35.66pt;height:254.00pt;mso-wrap-distance-left:0.00pt;mso-wrap-distance-top:0.00pt;mso-wrap-distance-right:0.00pt;mso-wrap-distance-bottom:0.00pt;z-index:1;" stroked="false">
                <v:imagedata r:id="rId16" o:title="" croptop="7160f" cropleft="-354f" cropbottom="-7158f" cropright="354f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0286" cy="380313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9897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40286" cy="3803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47.27pt;height:299.4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49887" cy="397036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0581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3149887" cy="3970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48.02pt;height:312.6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  <w:lang w:val="fr-FR"/>
        </w:rPr>
      </w:r>
      <w:r>
        <w:rPr>
          <w:highlight w:val="none"/>
          <w:lang w:val="fr-FR"/>
        </w:rPr>
      </w:r>
    </w:p>
    <w:p>
      <w:pPr>
        <w:pStyle w:val="1027"/>
        <w:numPr>
          <w:ilvl w:val="0"/>
          <w:numId w:val="5"/>
        </w:numPr>
        <w:pBdr/>
        <w:spacing/>
        <w:ind/>
        <w:jc w:val="left"/>
        <w:rPr>
          <w:b/>
          <w:bCs/>
          <w:color w:val="4472c4" w:themeColor="accent5"/>
          <w:sz w:val="28"/>
          <w:szCs w:val="28"/>
          <w:u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  <w:t xml:space="preserve">Quelques résultats :</w:t>
      </w:r>
      <w:r>
        <w:rPr>
          <w:b/>
          <w:bCs/>
          <w:color w:val="4472c4" w:themeColor="accent5"/>
          <w:sz w:val="28"/>
          <w:szCs w:val="28"/>
          <w:u w:val="none"/>
        </w:rPr>
      </w:r>
      <w:r>
        <w:rPr>
          <w:b/>
          <w:bCs/>
          <w:color w:val="4472c4" w:themeColor="accent5"/>
          <w:sz w:val="28"/>
          <w:szCs w:val="28"/>
          <w:u w:val="none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55097" cy="183247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676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rot="0" flipH="0" flipV="0">
                          <a:off x="0" y="0"/>
                          <a:ext cx="4355095" cy="18324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42.92pt;height:144.29pt;mso-wrap-distance-left:0.00pt;mso-wrap-distance-top:0.00pt;mso-wrap-distance-right:0.00pt;mso-wrap-distance-bottom:0.00pt;rotation:0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80625" cy="180113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51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rot="0" flipH="0" flipV="0">
                          <a:off x="0" y="0"/>
                          <a:ext cx="4280625" cy="1801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37.06pt;height:141.82pt;mso-wrap-distance-left:0.00pt;mso-wrap-distance-top:0.00pt;mso-wrap-distance-right:0.00pt;mso-wrap-distance-bottom:0.00pt;rotation:0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25550" cy="15675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5515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3725548" cy="1567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93.35pt;height:123.43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44575" cy="149143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0656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 flipH="0" flipV="0">
                          <a:off x="0" y="0"/>
                          <a:ext cx="3544573" cy="14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79.10pt;height:117.44pt;mso-wrap-distance-left:0.00pt;mso-wrap-distance-top:0.00pt;mso-wrap-distance-right:0.00pt;mso-wrap-distance-bottom:0.00pt;rotation:0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2999" cy="175585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6930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rot="0" flipH="0" flipV="0">
                          <a:off x="0" y="0"/>
                          <a:ext cx="4172997" cy="175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28.58pt;height:138.26pt;mso-wrap-distance-left:0.00pt;mso-wrap-distance-top:0.00pt;mso-wrap-distance-right:0.00pt;mso-wrap-distance-bottom:0.00pt;rotation:0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u w:val="none"/>
          <w:lang w:val="fr-FR"/>
        </w:rPr>
      </w:r>
      <w:r>
        <w:rPr>
          <w:b/>
          <w:bCs/>
          <w:color w:val="00b050"/>
          <w:sz w:val="28"/>
          <w:szCs w:val="28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5796" cy="2256198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9126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745796" cy="2256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73.68pt;height:177.6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5532" cy="237017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1293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4985532" cy="2370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92.56pt;height:186.63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85450" cy="24319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972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785449" cy="2431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76.81pt;height:191.49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0726" cy="2391656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818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030726" cy="2391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96.12pt;height:188.3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709"/>
        <w:jc w:val="center"/>
        <w:rPr>
          <w:highlight w:val="none"/>
        </w:rPr>
      </w:pPr>
      <w:r>
        <w:rPr>
          <w:highlight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23452" cy="248328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893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5223451" cy="248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11.30pt;height:195.53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jc w:val="center"/>
        <w:rPr>
          <w:highlight w:val="none"/>
          <w:lang w:val="fr-FR"/>
        </w:rPr>
      </w:pPr>
      <w:r>
        <w:rPr>
          <w:highlight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56005" cy="170662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35969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4056004" cy="1706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19.37pt;height:134.3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fr-FR"/>
        </w:rPr>
      </w:r>
      <w:r>
        <w:rPr>
          <w:highlight w:val="none"/>
          <w:lang w:val="fr-FR"/>
        </w:rPr>
      </w:r>
    </w:p>
    <w:p>
      <w:pPr>
        <w:pBdr/>
        <w:spacing/>
        <w:ind w:firstLine="0" w:left="709"/>
        <w:jc w:val="center"/>
        <w:rPr>
          <w:highlight w:val="none"/>
        </w:rPr>
      </w:pPr>
      <w:r>
        <w:rPr>
          <w:highlight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94647" cy="163873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08777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3894646" cy="1638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06.67pt;height:129.03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709"/>
        <w:jc w:val="center"/>
        <w:rPr>
          <w:highlight w:val="none"/>
          <w:lang w:val="fr-FR"/>
        </w:rPr>
      </w:pPr>
      <w:r>
        <w:rPr>
          <w:highlight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83175" cy="1549751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0769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3683174" cy="1549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90.01pt;height:122.03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  <w:lang w:val="fr-FR"/>
        </w:rPr>
      </w:r>
      <w:r>
        <w:rPr>
          <w:highlight w:val="none"/>
          <w:lang w:val="fr-FR"/>
        </w:rPr>
      </w:r>
    </w:p>
    <w:p>
      <w:pPr>
        <w:pBdr/>
        <w:spacing/>
        <w:ind w:firstLine="0" w:left="709"/>
        <w:jc w:val="center"/>
        <w:rPr>
          <w:highlight w:val="none"/>
          <w:lang w:val="fr-FR"/>
        </w:rPr>
      </w:pPr>
      <w:r>
        <w:rPr>
          <w:highlight w:val="none"/>
          <w:lang w:val="fr-FR"/>
        </w:rPr>
      </w:r>
      <w:r>
        <w:rPr>
          <w:highlight w:val="none"/>
          <w:lang w:val="fr-FR"/>
        </w:rPr>
      </w:r>
      <w:r>
        <w:rPr>
          <w:highlight w:val="none"/>
          <w:lang w:val="fr-FR"/>
        </w:rPr>
      </w:r>
    </w:p>
    <w:p>
      <w:pPr>
        <w:pStyle w:val="1027"/>
        <w:numPr>
          <w:ilvl w:val="0"/>
          <w:numId w:val="6"/>
        </w:numPr>
        <w:pBdr/>
        <w:spacing/>
        <w:ind/>
        <w:jc w:val="left"/>
        <w:rPr>
          <w:b/>
          <w:bCs/>
          <w:color w:val="00b050"/>
          <w:sz w:val="28"/>
          <w:szCs w:val="28"/>
          <w:u w:val="none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  <w:t xml:space="preserve">Création de persona utilisateurs:</w:t>
      </w:r>
      <w:r>
        <w:rPr>
          <w:b/>
          <w:bCs/>
          <w:color w:val="00b050"/>
          <w:sz w:val="28"/>
          <w:szCs w:val="28"/>
          <w:u w:val="none"/>
        </w:rPr>
      </w:r>
      <w:r>
        <w:rPr>
          <w:b/>
          <w:bCs/>
          <w:color w:val="00b050"/>
          <w:sz w:val="28"/>
          <w:szCs w:val="28"/>
          <w:u w:val="none"/>
        </w:rPr>
      </w:r>
    </w:p>
    <w:p>
      <w:pPr>
        <w:pStyle w:val="1027"/>
        <w:numPr>
          <w:ilvl w:val="0"/>
          <w:numId w:val="38"/>
        </w:numPr>
        <w:pBdr/>
        <w:spacing/>
        <w:ind/>
        <w:jc w:val="left"/>
        <w:rPr>
          <w:b/>
          <w:bCs/>
          <w:color w:val="4472c4" w:themeColor="accent5"/>
          <w:sz w:val="28"/>
          <w:szCs w:val="28"/>
          <w:u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  <w:t xml:space="preserve">Liste persona :</w:t>
      </w:r>
      <w:r>
        <w:rPr>
          <w:b/>
          <w:bCs/>
          <w:color w:val="000000" w:themeColor="text1"/>
          <w:sz w:val="28"/>
          <w:szCs w:val="28"/>
          <w:highlight w:val="none"/>
          <w:u w:val="none"/>
        </w:rPr>
        <w:t xml:space="preserve"> </w:t>
      </w:r>
      <w:r>
        <w:rPr>
          <w:b w:val="0"/>
          <w:bCs w:val="0"/>
          <w:color w:val="000000" w:themeColor="text1"/>
          <w:sz w:val="28"/>
          <w:szCs w:val="28"/>
          <w:highlight w:val="none"/>
          <w:u w:val="none"/>
        </w:rPr>
        <w:t xml:space="preserve">(on a utilisé chatGPT pour quelques uns)</w:t>
      </w:r>
      <w:r>
        <w:rPr>
          <w:b/>
          <w:bCs/>
          <w:color w:val="4472c4" w:themeColor="accent5"/>
          <w:sz w:val="28"/>
          <w:szCs w:val="28"/>
          <w:u w:val="none"/>
        </w:rPr>
      </w:r>
      <w:r>
        <w:rPr>
          <w:b/>
          <w:bCs/>
          <w:color w:val="4472c4" w:themeColor="accent5"/>
          <w:sz w:val="28"/>
          <w:szCs w:val="28"/>
          <w:u w:val="none"/>
        </w:rPr>
      </w:r>
    </w:p>
    <w:p>
      <w:pPr>
        <w:pBdr/>
        <w:spacing/>
        <w:ind/>
        <w:rPr>
          <w:color w:val="c00000"/>
          <w:highlight w:val="none"/>
        </w:rPr>
      </w:pPr>
      <w:r>
        <w:rPr>
          <w:color w:val="c00000"/>
        </w:rPr>
      </w:r>
      <w:r>
        <w:rPr>
          <w:color w:val="c00000"/>
        </w:rPr>
        <w:t xml:space="preserve">Enseignant</w:t>
      </w:r>
      <w:r>
        <w:rPr>
          <w:color w:val="c00000"/>
        </w:rPr>
        <w:t xml:space="preserve"> :</w:t>
      </w:r>
      <w:r>
        <w:rPr>
          <w:color w:val="c00000"/>
          <w:highlight w:val="none"/>
        </w:rPr>
      </w:r>
      <w:r>
        <w:rPr>
          <w:color w:val="c00000"/>
          <w:highlight w:val="none"/>
        </w:rPr>
      </w:r>
    </w:p>
    <w:p>
      <w:pPr>
        <w:pBdr/>
        <w:spacing/>
        <w:ind/>
        <w:rPr>
          <w:color w:val="70ad47" w:themeColor="accent6"/>
          <w:highlight w:val="none"/>
        </w:rPr>
      </w:pPr>
      <w:r>
        <w:rPr>
          <w:color w:val="c00000"/>
          <w:highlight w:val="none"/>
        </w:rPr>
      </w:r>
      <w:r>
        <w:rPr>
          <w:color w:val="70ad47" w:themeColor="accent6"/>
          <w:highlight w:val="none"/>
        </w:rPr>
        <w:t xml:space="preserve">Persona Utilisateur : Mariem, enseignante de mathématique en secondaire</w:t>
      </w:r>
      <w:r>
        <w:rPr>
          <w:color w:val="70ad47" w:themeColor="accent6"/>
          <w:highlight w:val="none"/>
        </w:rPr>
        <w:t xml:space="preserve">:</w:t>
      </w:r>
      <w:r>
        <w:rPr>
          <w:color w:val="70ad47" w:themeColor="accent6"/>
          <w:highlight w:val="none"/>
        </w:rPr>
      </w:r>
      <w:r>
        <w:rPr>
          <w:color w:val="70ad47" w:themeColor="accent6"/>
          <w:highlight w:val="none"/>
        </w:rPr>
      </w:r>
    </w:p>
    <w:p>
      <w:pPr>
        <w:pBdr/>
        <w:spacing/>
        <w:ind/>
        <w:rPr>
          <w:color w:val="0070c0"/>
          <w:highlight w:val="none"/>
        </w:rPr>
      </w:pPr>
      <w:r>
        <w:rPr>
          <w:color w:val="0070c0"/>
          <w:highlight w:val="none"/>
        </w:rPr>
      </w:r>
      <w:r>
        <w:rPr>
          <w:color w:val="0070c0"/>
          <w:highlight w:val="none"/>
        </w:rPr>
        <w:t xml:space="preserve">Profil Général</w:t>
      </w:r>
      <w:r>
        <w:rPr>
          <w:color w:val="0070c0"/>
          <w:highlight w:val="none"/>
        </w:rPr>
        <w:t xml:space="preserve"> :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Style w:val="1027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Nom : Mariem Ellouze</w:t>
      </w:r>
      <w:r/>
    </w:p>
    <w:p>
      <w:pPr>
        <w:pStyle w:val="1027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Âge : 50 ans</w:t>
      </w:r>
      <w:r/>
    </w:p>
    <w:p>
      <w:pPr>
        <w:pStyle w:val="1027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Situation : Mariée, 2 enfants</w:t>
      </w:r>
      <w:r/>
    </w:p>
    <w:p>
      <w:pPr>
        <w:pStyle w:val="1027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Lieu de résidence : Sfax, Tunisie</w:t>
      </w:r>
      <w:r/>
    </w:p>
    <w:p>
      <w:pPr>
        <w:pStyle w:val="1027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Profession actuelle : </w:t>
      </w:r>
      <w:r>
        <w:t xml:space="preserve">enseignante de mathématique en secondaire</w:t>
      </w:r>
      <w:r>
        <w:t xml:space="preserve">, lycée Taieb Mhiri</w:t>
      </w:r>
      <w:r/>
    </w:p>
    <w:p>
      <w:pPr>
        <w:pStyle w:val="1027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t xml:space="preserve">Niveau de compétence numérique : Intermédiaire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70c0"/>
          <w:sz w:val="24"/>
          <w:szCs w:val="24"/>
          <w:highlight w:val="none"/>
        </w:rPr>
      </w:pPr>
      <w:r>
        <w:rPr>
          <w:color w:val="0070c0"/>
          <w:highlight w:val="none"/>
        </w:rPr>
      </w:r>
      <w:r>
        <w:rPr>
          <w:color w:val="0070c0"/>
          <w:highlight w:val="none"/>
        </w:rPr>
        <w:t xml:space="preserve">Objectifs et Besoins</w:t>
      </w:r>
      <w:r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 :</w:t>
      </w:r>
      <w:r>
        <w:rPr>
          <w:rFonts w:ascii="Times New Roman" w:hAnsi="Times New Roman" w:eastAsia="Times New Roman" w:cs="Times New Roman"/>
          <w:color w:val="0070c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70c0"/>
          <w:sz w:val="24"/>
          <w:szCs w:val="24"/>
          <w:highlight w:val="none"/>
        </w:rPr>
      </w:r>
    </w:p>
    <w:p>
      <w:pPr>
        <w:pStyle w:val="1027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Trouver une plateforme pour partager des vidéos éducatifs avec ses élèves aussi bien que du cours et des séries d’exercices.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7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Trouver un site pour communiquer avec ses élèves.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7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Enrichir les compétences des élèves</w:t>
      </w:r>
      <w:r>
        <w:t xml:space="preserve">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7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Avoir accès au cours de ses collègues à fin de s’inspirer de leur travail.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7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Gagner une bonne réputation dans le cadre pédagogique.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pacing/>
        <w:ind/>
        <w:rPr>
          <w:color w:val="0070c0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70c0"/>
          <w:highlight w:val="none"/>
        </w:rPr>
        <w:t xml:space="preserve">Frustrations et Défis</w:t>
      </w:r>
      <w:r>
        <w:rPr>
          <w:color w:val="0070c0"/>
          <w:highlight w:val="none"/>
        </w:rPr>
        <w:t xml:space="preserve"> :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Style w:val="1027"/>
        <w:numPr>
          <w:ilvl w:val="0"/>
          <w:numId w:val="9"/>
        </w:numPr>
        <w:pBdr/>
        <w:spacing/>
        <w:ind/>
        <w:rPr/>
      </w:pPr>
      <w:r>
        <w:rPr>
          <w:color w:val="000000" w:themeColor="text1"/>
          <w:highlight w:val="none"/>
        </w:rPr>
      </w:r>
      <w:r>
        <w:t xml:space="preserve">Manque de temps pour mieux expliquer le cours avec des exercices.</w:t>
      </w:r>
      <w:r/>
    </w:p>
    <w:p>
      <w:pPr>
        <w:pStyle w:val="1027"/>
        <w:numPr>
          <w:ilvl w:val="0"/>
          <w:numId w:val="9"/>
        </w:numPr>
        <w:pBdr/>
        <w:spacing/>
        <w:ind/>
        <w:rPr/>
      </w:pPr>
      <w:r>
        <w:t xml:space="preserve">Pertes de temps à causes des coïncidences éventuels au cours de l’année scolaire  (grèves, COVID-19, confinements, vacances et les occasions nationales, ...) .</w:t>
      </w:r>
      <w:r/>
    </w:p>
    <w:p>
      <w:pPr>
        <w:pStyle w:val="1027"/>
        <w:numPr>
          <w:ilvl w:val="0"/>
          <w:numId w:val="9"/>
        </w:numPr>
        <w:pBdr/>
        <w:spacing/>
        <w:ind/>
        <w:rPr>
          <w:color w:val="000000" w:themeColor="text1"/>
          <w:highlight w:val="none"/>
        </w:rPr>
      </w:pPr>
      <w:r>
        <w:t xml:space="preserve">Besoin d’un accompagnement et d’un suivi pédagogique pour progresser</w:t>
      </w:r>
      <w:r>
        <w:rPr>
          <w:color w:val="000000" w:themeColor="text1"/>
          <w:highlight w:val="none"/>
        </w:rPr>
        <w:t xml:space="preserve">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 w:firstLine="0" w:left="0"/>
        <w:rPr/>
      </w:pPr>
      <w:r>
        <w:rPr>
          <w:color w:val="0070c0"/>
          <w:highlight w:val="none"/>
        </w:rPr>
        <w:t xml:space="preserve">Comportement numérique</w:t>
      </w:r>
      <w:r/>
    </w:p>
    <w:p>
      <w:pPr>
        <w:pStyle w:val="1027"/>
        <w:numPr>
          <w:ilvl w:val="0"/>
          <w:numId w:val="10"/>
        </w:num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</w:rPr>
        <w:t xml:space="preserve">Se connecte principalement via son ordinateur et éventuellement son smartphone.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027"/>
        <w:numPr>
          <w:ilvl w:val="0"/>
          <w:numId w:val="10"/>
        </w:num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</w:rPr>
        <w:t xml:space="preserve">Consulter et importer des ressources pédagogiques pour les élèves dans la plateforme pendant les jours fériés et les t</w:t>
      </w:r>
      <w:r>
        <w:rPr>
          <w:color w:val="000000" w:themeColor="text1"/>
          <w:highlight w:val="none"/>
        </w:rPr>
        <w:t xml:space="preserve">emps </w:t>
      </w:r>
      <w:r>
        <w:rPr>
          <w:color w:val="000000" w:themeColor="text1"/>
          <w:highlight w:val="none"/>
        </w:rPr>
        <w:t xml:space="preserve">libres.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027"/>
        <w:numPr>
          <w:ilvl w:val="0"/>
          <w:numId w:val="10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Consulter les avis des élèves et répondre éventuellement à leurs questions.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 w:firstLine="0" w:left="0"/>
        <w:rPr/>
      </w:pPr>
      <w:r>
        <w:rPr>
          <w:color w:val="0070c0"/>
          <w:highlight w:val="none"/>
        </w:rPr>
        <w:t xml:space="preserve">Solutions proposées par la plateforme</w:t>
      </w:r>
      <w:r/>
    </w:p>
    <w:p>
      <w:pPr>
        <w:pStyle w:val="1027"/>
        <w:numPr>
          <w:ilvl w:val="0"/>
          <w:numId w:val="11"/>
        </w:num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</w:rPr>
        <w:t xml:space="preserve">Formation en ligne modulable et adaptée à son emploi du temps</w:t>
      </w:r>
      <w:r>
        <w:rPr>
          <w:color w:val="000000" w:themeColor="text1"/>
          <w:highlight w:val="none"/>
        </w:rPr>
        <w:t xml:space="preserve">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027"/>
        <w:numPr>
          <w:ilvl w:val="0"/>
          <w:numId w:val="11"/>
        </w:numPr>
        <w:pBdr/>
        <w:spacing/>
        <w:ind/>
        <w:rPr>
          <w:color w:val="000000" w:themeColor="text1"/>
        </w:rPr>
      </w:pPr>
      <w:r>
        <w:rPr>
          <w:color w:val="000000" w:themeColor="text1"/>
          <w:highlight w:val="none"/>
        </w:rPr>
        <w:t xml:space="preserve">Accès libre au cours et exercices en ligne en dépit des évènements qui peuvent perturber le parcours normale du cours.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027"/>
        <w:numPr>
          <w:ilvl w:val="0"/>
          <w:numId w:val="11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Possibilité d’offrir de l’aide et d’assistance des élèves en ligne.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c00000"/>
          <w:highlight w:val="none"/>
        </w:rPr>
      </w:pPr>
      <w:r>
        <w:rPr>
          <w:color w:val="c00000"/>
          <w:highlight w:val="none"/>
        </w:rPr>
      </w:r>
      <w:r>
        <w:rPr>
          <w:color w:val="c00000"/>
          <w:highlight w:val="none"/>
        </w:rPr>
        <w:t xml:space="preserve">Enfant (préscolaire) </w:t>
      </w:r>
      <w:r>
        <w:rPr>
          <w:color w:val="c00000"/>
          <w:highlight w:val="none"/>
        </w:rPr>
        <w:t xml:space="preserve">2-&gt; 5 ans</w:t>
      </w:r>
      <w:r>
        <w:rPr>
          <w:color w:val="c00000"/>
          <w:highlight w:val="none"/>
        </w:rPr>
        <w:t xml:space="preserve"> :</w:t>
      </w:r>
      <w:r>
        <w:rPr>
          <w:color w:val="c00000"/>
          <w:highlight w:val="none"/>
        </w:rPr>
      </w:r>
      <w:r>
        <w:rPr>
          <w:color w:val="c00000"/>
          <w:highlight w:val="none"/>
        </w:rPr>
      </w:r>
    </w:p>
    <w:p>
      <w:pPr>
        <w:pBdr/>
        <w:spacing/>
        <w:ind/>
        <w:rPr>
          <w:color w:val="70ad47" w:themeColor="accent6"/>
          <w:highlight w:val="none"/>
        </w:rPr>
      </w:pPr>
      <w:r>
        <w:rPr>
          <w:color w:val="c00000"/>
          <w:highlight w:val="none"/>
        </w:rPr>
      </w:r>
      <w:r>
        <w:rPr>
          <w:color w:val="70ad47" w:themeColor="accent6"/>
          <w:highlight w:val="none"/>
        </w:rPr>
        <w:t xml:space="preserve">Persona Utilisateur : Yahya, un petit enfant</w:t>
      </w:r>
      <w:r>
        <w:rPr>
          <w:color w:val="70ad47" w:themeColor="accent6"/>
          <w:highlight w:val="none"/>
        </w:rPr>
        <w:t xml:space="preserve">:</w:t>
      </w:r>
      <w:r>
        <w:rPr>
          <w:color w:val="70ad47" w:themeColor="accent6"/>
          <w:highlight w:val="none"/>
        </w:rPr>
      </w:r>
      <w:r>
        <w:rPr>
          <w:color w:val="70ad47" w:themeColor="accent6"/>
          <w:highlight w:val="none"/>
        </w:rPr>
      </w:r>
    </w:p>
    <w:p>
      <w:pPr>
        <w:pBdr/>
        <w:spacing/>
        <w:ind/>
        <w:rPr>
          <w:color w:val="0070c0"/>
          <w:highlight w:val="none"/>
        </w:rPr>
      </w:pPr>
      <w:r>
        <w:rPr>
          <w:color w:val="0070c0"/>
          <w:highlight w:val="none"/>
        </w:rPr>
      </w:r>
      <w:r>
        <w:rPr>
          <w:color w:val="0070c0"/>
          <w:highlight w:val="none"/>
        </w:rPr>
        <w:t xml:space="preserve">Profil Général</w:t>
      </w:r>
      <w:r>
        <w:rPr>
          <w:color w:val="0070c0"/>
          <w:highlight w:val="none"/>
        </w:rPr>
        <w:t xml:space="preserve"> :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Style w:val="1027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sz w:val="24"/>
        </w:rPr>
      </w:pPr>
      <w:r>
        <w:t xml:space="preserve">Nom : Yahya Zouari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Style w:val="1027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sz w:val="24"/>
        </w:rPr>
      </w:pPr>
      <w:r>
        <w:t xml:space="preserve">Âge : 3 ans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Style w:val="1027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sz w:val="24"/>
        </w:rPr>
      </w:pPr>
      <w:r>
        <w:t xml:space="preserve">Lieu de résidence : Sousse, Tunisie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Style w:val="1027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sz w:val="24"/>
        </w:rPr>
      </w:pPr>
      <w:r>
        <w:t xml:space="preserve">Profession actuelle : études préscolaires (jardin d’enfants)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Style w:val="1027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eastAsia="Times New Roman" w:cs="Times New Roman"/>
          <w:sz w:val="24"/>
        </w:rPr>
      </w:pPr>
      <w:r>
        <w:t xml:space="preserve">Niveau de compétence numérique : faible</w:t>
      </w:r>
      <w:r>
        <w:rPr>
          <w:rFonts w:ascii="Times New Roman" w:hAnsi="Times New Roman" w:eastAsia="Times New Roman" w:cs="Times New Roman"/>
          <w:sz w:val="24"/>
        </w:rPr>
      </w:r>
      <w:r>
        <w:rPr>
          <w:rFonts w:ascii="Times New Roman" w:hAnsi="Times New Roman" w:eastAsia="Times New Roman" w:cs="Times New Roman"/>
          <w:sz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70c0"/>
          <w:sz w:val="24"/>
          <w:szCs w:val="24"/>
          <w:highlight w:val="none"/>
        </w:rPr>
      </w:pPr>
      <w:r>
        <w:rPr>
          <w:color w:val="0070c0"/>
          <w:highlight w:val="none"/>
        </w:rPr>
      </w:r>
      <w:r>
        <w:rPr>
          <w:color w:val="0070c0"/>
          <w:highlight w:val="none"/>
        </w:rPr>
        <w:t xml:space="preserve">Objectifs et Besoins</w:t>
      </w:r>
      <w:r>
        <w:rPr>
          <w:rFonts w:ascii="Times New Roman" w:hAnsi="Times New Roman" w:eastAsia="Times New Roman" w:cs="Times New Roman"/>
          <w:color w:val="0070c0"/>
          <w:sz w:val="24"/>
          <w:szCs w:val="24"/>
        </w:rPr>
        <w:t xml:space="preserve"> :</w:t>
      </w:r>
      <w:r>
        <w:rPr>
          <w:rFonts w:ascii="Times New Roman" w:hAnsi="Times New Roman" w:eastAsia="Times New Roman" w:cs="Times New Roman"/>
          <w:color w:val="0070c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70c0"/>
          <w:sz w:val="24"/>
          <w:szCs w:val="24"/>
          <w:highlight w:val="none"/>
        </w:rPr>
      </w:r>
    </w:p>
    <w:p>
      <w:pPr>
        <w:pStyle w:val="1027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Gagner des connaissances primordiales (les couleurs, l’alphabet, les numéros, ...)</w:t>
      </w:r>
      <w:r>
        <w:t xml:space="preserve">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7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Regarder des vidéo éducatifs (dessins animés, musique éducatif, </w:t>
      </w:r>
      <w:r>
        <w:t xml:space="preserve">des histoires éducatives ...</w:t>
      </w:r>
      <w:r>
        <w:t xml:space="preserve">).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1027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14:ligatures w14:val="none"/>
        </w:rPr>
      </w:pPr>
      <w:r>
        <w:t xml:space="preserve">Des jeux éducatifs.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pacing/>
        <w:ind/>
        <w:rPr>
          <w:color w:val="0070c0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70c0"/>
          <w:highlight w:val="none"/>
        </w:rPr>
        <w:t xml:space="preserve">Frustrations et Défis</w:t>
      </w:r>
      <w:r>
        <w:rPr>
          <w:color w:val="0070c0"/>
          <w:highlight w:val="none"/>
        </w:rPr>
        <w:t xml:space="preserve"> :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Style w:val="1027"/>
        <w:numPr>
          <w:ilvl w:val="0"/>
          <w:numId w:val="1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Incapacité de lire écrire et comprendre les mots.</w:t>
      </w:r>
      <w:r/>
    </w:p>
    <w:p>
      <w:pPr>
        <w:pStyle w:val="1027"/>
        <w:numPr>
          <w:ilvl w:val="0"/>
          <w:numId w:val="14"/>
        </w:numPr>
        <w:pBdr/>
        <w:spacing/>
        <w:ind/>
        <w:rPr/>
      </w:pPr>
      <w:r>
        <w:t xml:space="preserve">Faible puissance cognitive(e.i incapacité d’utiliser une interface complexe).</w:t>
      </w:r>
      <w:r/>
    </w:p>
    <w:p>
      <w:pPr>
        <w:pStyle w:val="1027"/>
        <w:numPr>
          <w:ilvl w:val="0"/>
          <w:numId w:val="14"/>
        </w:numPr>
        <w:pBdr/>
        <w:spacing/>
        <w:ind/>
        <w:rPr>
          <w:color w:val="000000" w:themeColor="text1"/>
          <w:highlight w:val="none"/>
        </w:rPr>
      </w:pPr>
      <w:r>
        <w:t xml:space="preserve">Difficulté d’attraction de l’attention de l’enfant lors de son éducation.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1027"/>
        <w:numPr>
          <w:ilvl w:val="0"/>
          <w:numId w:val="14"/>
        </w:numPr>
        <w:pBdr/>
        <w:spacing/>
        <w:ind/>
        <w:rPr>
          <w:color w:val="000000" w:themeColor="text1"/>
          <w:highlight w:val="none"/>
        </w:rPr>
      </w:pPr>
      <w:r>
        <w:rPr>
          <w:highlight w:val="none"/>
        </w:rPr>
        <w:t xml:space="preserve">Manque de concurrence dans la plupart des activités quotidiennes de l’enfant.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1027"/>
        <w:numPr>
          <w:ilvl w:val="0"/>
          <w:numId w:val="17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Jouer avec des jeux vidéos et regarder des vidéos pendant une longue durée à chaque jour</w:t>
      </w:r>
      <w:r>
        <w:rPr>
          <w:color w:val="000000" w:themeColor="text1"/>
          <w:highlight w:val="none"/>
        </w:rPr>
        <w:t xml:space="preserve">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 w:firstLine="0" w:left="0"/>
        <w:rPr>
          <w:color w:val="0070c0"/>
          <w:highlight w:val="none"/>
        </w:rPr>
      </w:pPr>
      <w:r>
        <w:rPr>
          <w:color w:val="0070c0"/>
          <w:highlight w:val="none"/>
        </w:rPr>
        <w:t xml:space="preserve">Comportement numérique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Style w:val="1027"/>
        <w:numPr>
          <w:ilvl w:val="0"/>
          <w:numId w:val="15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Se connecte principalement via un tablette ou un smartphone (il ne peut pas utiliser le pc).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1027"/>
        <w:numPr>
          <w:ilvl w:val="0"/>
          <w:numId w:val="15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Jouer avec des jeux vidéos et regarder des vidéos pendant une longue durée à chaque jour</w:t>
      </w:r>
      <w:r>
        <w:rPr>
          <w:color w:val="000000" w:themeColor="text1"/>
          <w:highlight w:val="none"/>
        </w:rPr>
        <w:t xml:space="preserve">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 w:firstLine="0" w:left="0"/>
        <w:rPr>
          <w:color w:val="0070c0"/>
          <w:highlight w:val="none"/>
        </w:rPr>
      </w:pPr>
      <w:r>
        <w:rPr>
          <w:color w:val="0070c0"/>
          <w:highlight w:val="none"/>
        </w:rPr>
        <w:t xml:space="preserve">Solutions proposées par la plateforme</w:t>
      </w:r>
      <w:r>
        <w:rPr>
          <w:color w:val="0070c0"/>
          <w:highlight w:val="none"/>
        </w:rPr>
      </w:r>
      <w:r>
        <w:rPr>
          <w:color w:val="0070c0"/>
          <w:highlight w:val="none"/>
        </w:rPr>
      </w:r>
    </w:p>
    <w:p>
      <w:pPr>
        <w:pStyle w:val="1027"/>
        <w:numPr>
          <w:ilvl w:val="0"/>
          <w:numId w:val="16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Une interface simplifiée pour ce type d’utilisateur (couleurs vifs, utilisation des icônes, pas de longues textes, ...).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1027"/>
        <w:numPr>
          <w:ilvl w:val="0"/>
          <w:numId w:val="16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Plateforme dynamiquement animée (jeux vidéo, les séquences éducatifs, des variations attractives pour l’enfant dans la structure de l’interface, ...).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Style w:val="1027"/>
        <w:numPr>
          <w:ilvl w:val="0"/>
          <w:numId w:val="16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Résolution du problème d’addiction au monde numérique des enfants à travers la supervision des parents </w:t>
      </w:r>
      <w:r>
        <w:rPr>
          <w:color w:val="000000" w:themeColor="text1"/>
          <w:highlight w:val="none"/>
        </w:rPr>
        <w:t xml:space="preserve">et la limitation du temps de visionnage des vidéos et des jeux pour prévenir les maladie de vision, psychologique ... .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c00000"/>
          <w:highlight w:val="none"/>
        </w:rPr>
      </w:pPr>
      <w:r>
        <w:rPr>
          <w:color w:val="c00000"/>
          <w:highlight w:val="none"/>
        </w:rPr>
        <w:t xml:space="preserve">École primaire</w:t>
      </w:r>
      <w:r>
        <w:rPr>
          <w:color w:val="c00000"/>
          <w:highlight w:val="none"/>
        </w:rPr>
        <w:t xml:space="preserve"> 6-&gt;12:</w:t>
      </w:r>
      <w:r>
        <w:rPr>
          <w:color w:val="c00000"/>
          <w:highlight w:val="none"/>
        </w:rPr>
      </w:r>
      <w:r>
        <w:rPr>
          <w:color w:val="c00000"/>
          <w:highlight w:val="none"/>
        </w:rPr>
      </w:r>
    </w:p>
    <w:p>
      <w:pPr>
        <w:pBdr/>
        <w:spacing/>
        <w:ind/>
        <w:rPr>
          <w:color w:val="70ad47" w:themeColor="accent6"/>
          <w:highlight w:val="none"/>
        </w:rPr>
      </w:pPr>
      <w:r>
        <w:rPr>
          <w:color w:val="70ad47" w:themeColor="accent6"/>
          <w:highlight w:val="none"/>
        </w:rPr>
        <w:t xml:space="preserve">Persona Utilisateur : Ahmed, élève du primaire</w:t>
      </w:r>
      <w:r>
        <w:rPr>
          <w:color w:val="70ad47" w:themeColor="accent6"/>
          <w:highlight w:val="none"/>
        </w:rPr>
        <w:t xml:space="preserve">:</w:t>
      </w:r>
      <w:r>
        <w:rPr>
          <w:color w:val="70ad47" w:themeColor="accent6"/>
          <w:highlight w:val="none"/>
        </w:rPr>
      </w:r>
      <w:r>
        <w:rPr>
          <w:color w:val="70ad47" w:themeColor="accent6"/>
          <w:highlight w:val="none"/>
        </w:rPr>
      </w:r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Profil Général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1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Nom : Ahmed Ben Ali</w:t>
      </w:r>
      <w:r/>
    </w:p>
    <w:p>
      <w:pPr>
        <w:pStyle w:val="1027"/>
        <w:numPr>
          <w:ilvl w:val="0"/>
          <w:numId w:val="1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Âge : 10 ans</w:t>
      </w:r>
      <w:r/>
    </w:p>
    <w:p>
      <w:pPr>
        <w:pStyle w:val="1027"/>
        <w:numPr>
          <w:ilvl w:val="0"/>
          <w:numId w:val="1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Lieu de résidence : Tunis, Tunisie</w:t>
      </w:r>
      <w:r/>
    </w:p>
    <w:p>
      <w:pPr>
        <w:pStyle w:val="1027"/>
        <w:numPr>
          <w:ilvl w:val="0"/>
          <w:numId w:val="1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scolaire : 5e année primaire</w:t>
      </w:r>
      <w:r/>
    </w:p>
    <w:p>
      <w:pPr>
        <w:pStyle w:val="1027"/>
        <w:numPr>
          <w:ilvl w:val="0"/>
          <w:numId w:val="1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de compétence numérique : Moyen (utilise régulièrement un smartphone et une tablette)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Objectifs et Besoins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1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Apprendre ses leçons de manière interactive et ludique</w:t>
      </w:r>
      <w:r/>
    </w:p>
    <w:p>
      <w:pPr>
        <w:pStyle w:val="1027"/>
        <w:numPr>
          <w:ilvl w:val="0"/>
          <w:numId w:val="1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Accéder à des exercices pour s'entraîner</w:t>
      </w:r>
      <w:r/>
    </w:p>
    <w:p>
      <w:pPr>
        <w:pStyle w:val="1027"/>
        <w:numPr>
          <w:ilvl w:val="0"/>
          <w:numId w:val="1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Regarder des vidéos explicatives pour mieux comprendre les cours</w:t>
      </w:r>
      <w:r/>
    </w:p>
    <w:p>
      <w:pPr>
        <w:pStyle w:val="1027"/>
        <w:numPr>
          <w:ilvl w:val="0"/>
          <w:numId w:val="1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Trouver des ressources pour faire ses devoirs plus facilement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Frustrations et Défis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0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Difficulté à rester concentré longtemps sur une seule activité</w:t>
      </w:r>
      <w:r/>
    </w:p>
    <w:p>
      <w:pPr>
        <w:pStyle w:val="1027"/>
        <w:numPr>
          <w:ilvl w:val="0"/>
          <w:numId w:val="20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Peut se décourager face à des exercices trop difficiles</w:t>
      </w:r>
      <w:r/>
    </w:p>
    <w:p>
      <w:pPr>
        <w:pStyle w:val="1027"/>
        <w:numPr>
          <w:ilvl w:val="0"/>
          <w:numId w:val="20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Manque d’accompagnement personnalisé en dehors de l'école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Comportement numérique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Se connecte principalement via une tablette ou un smartphone</w:t>
      </w:r>
      <w:r/>
    </w:p>
    <w:p>
      <w:pPr>
        <w:pStyle w:val="1027"/>
        <w:numPr>
          <w:ilvl w:val="0"/>
          <w:numId w:val="2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Apprécie les applications ludiques et les jeux éducatifs</w:t>
      </w:r>
      <w:r/>
    </w:p>
    <w:p>
      <w:pPr>
        <w:pStyle w:val="1027"/>
        <w:numPr>
          <w:ilvl w:val="0"/>
          <w:numId w:val="2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Regarde des vidéos éducatives sur YouTube</w:t>
      </w:r>
      <w:r/>
    </w:p>
    <w:p>
      <w:pPr>
        <w:pStyle w:val="1027"/>
        <w:numPr>
          <w:ilvl w:val="0"/>
          <w:numId w:val="2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Passe beaucoup de temps sur des jeux en ligne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Solutions proposées par la plateforme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2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Bibliothèque de ressources avec vidéos, fiches et quiz adaptés à son niveau</w:t>
      </w:r>
      <w:r/>
    </w:p>
    <w:p>
      <w:pPr>
        <w:pStyle w:val="1027"/>
        <w:numPr>
          <w:ilvl w:val="0"/>
          <w:numId w:val="22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Outil de suivi pour que les parents et enseignants puissent voir ses progrès</w:t>
      </w:r>
      <w:r>
        <w:rPr>
          <w:color w:val="c00000"/>
          <w:highlight w:val="none"/>
        </w:rPr>
      </w:r>
      <w:r/>
    </w:p>
    <w:p>
      <w:pPr>
        <w:pBdr/>
        <w:spacing/>
        <w:ind/>
        <w:rPr>
          <w:color w:val="c00000"/>
          <w:highlight w:val="none"/>
        </w:rPr>
      </w:pPr>
      <w:r>
        <w:rPr>
          <w:color w:val="c00000"/>
          <w:highlight w:val="none"/>
        </w:rPr>
        <w:t xml:space="preserve">Enseignement préparatoire (collège)</w:t>
      </w:r>
      <w:r>
        <w:rPr>
          <w:color w:val="c00000"/>
          <w:highlight w:val="none"/>
        </w:rPr>
        <w:t xml:space="preserve"> 13-&gt;15:</w:t>
      </w:r>
      <w:r>
        <w:rPr>
          <w:color w:val="c00000"/>
          <w:highlight w:val="none"/>
        </w:rPr>
      </w:r>
      <w:r>
        <w:rPr>
          <w:color w:val="c00000"/>
          <w:highlight w:val="none"/>
        </w:rPr>
      </w:r>
    </w:p>
    <w:p>
      <w:pPr>
        <w:pBdr/>
        <w:spacing/>
        <w:ind/>
        <w:rPr>
          <w:color w:val="70ad47" w:themeColor="accent6"/>
        </w:rPr>
      </w:pPr>
      <w:r>
        <w:rPr>
          <w:color w:val="70ad47" w:themeColor="accent6"/>
          <w:highlight w:val="none"/>
        </w:rPr>
        <w:t xml:space="preserve">Persona Utilisateur : Ines, collégienne</w:t>
      </w:r>
      <w:r>
        <w:rPr>
          <w:color w:val="70ad47" w:themeColor="accent6"/>
        </w:rPr>
      </w:r>
      <w:r>
        <w:rPr>
          <w:color w:val="70ad47" w:themeColor="accent6"/>
        </w:rPr>
      </w:r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Profil Général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Nom : Ines Jaziri</w:t>
      </w:r>
      <w:r/>
    </w:p>
    <w:p>
      <w:pPr>
        <w:pStyle w:val="1027"/>
        <w:numPr>
          <w:ilvl w:val="0"/>
          <w:numId w:val="2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Âge : 14 ans</w:t>
      </w:r>
      <w:r/>
    </w:p>
    <w:p>
      <w:pPr>
        <w:pStyle w:val="1027"/>
        <w:numPr>
          <w:ilvl w:val="0"/>
          <w:numId w:val="2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Lieu de résidence : Nabeul, Tunisie</w:t>
      </w:r>
      <w:r/>
    </w:p>
    <w:p>
      <w:pPr>
        <w:pStyle w:val="1027"/>
        <w:numPr>
          <w:ilvl w:val="0"/>
          <w:numId w:val="2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scolaire : 8e année (collège)</w:t>
      </w:r>
      <w:r/>
    </w:p>
    <w:p>
      <w:pPr>
        <w:pStyle w:val="1027"/>
        <w:numPr>
          <w:ilvl w:val="0"/>
          <w:numId w:val="2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de compétence numérique : Élevé (utilise les réseaux sociaux et outils numériques)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Objectifs et Besoins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Accéder à des cours en ligne pour réviser et approfondir</w:t>
      </w:r>
      <w:r/>
    </w:p>
    <w:p>
      <w:pPr>
        <w:pStyle w:val="1027"/>
        <w:numPr>
          <w:ilvl w:val="0"/>
          <w:numId w:val="2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Trouver des exercices et des corrections détaillées</w:t>
      </w:r>
      <w:r/>
    </w:p>
    <w:p>
      <w:pPr>
        <w:pStyle w:val="1027"/>
        <w:numPr>
          <w:ilvl w:val="0"/>
          <w:numId w:val="2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Participer à des forums ou groupes de discussions pour poser des questions</w:t>
      </w:r>
      <w:r/>
    </w:p>
    <w:p>
      <w:pPr>
        <w:pStyle w:val="1027"/>
        <w:numPr>
          <w:ilvl w:val="0"/>
          <w:numId w:val="2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Obtenir de l’aide sur des matières difficiles comme les mathématiques ou la physique</w:t>
      </w:r>
      <w:r/>
    </w:p>
    <w:p>
      <w:pPr>
        <w:pStyle w:val="1027"/>
        <w:numPr>
          <w:ilvl w:val="0"/>
          <w:numId w:val="2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Se préparer aux examens et devoirs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Frustrations et Défis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5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Difficulté à organiser son temps entre études et loisirs</w:t>
      </w:r>
      <w:r/>
    </w:p>
    <w:p>
      <w:pPr>
        <w:pStyle w:val="1027"/>
        <w:numPr>
          <w:ilvl w:val="0"/>
          <w:numId w:val="25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Manque de motivation pour réviser seul</w:t>
      </w:r>
      <w:r/>
    </w:p>
    <w:p>
      <w:pPr>
        <w:pStyle w:val="1027"/>
        <w:numPr>
          <w:ilvl w:val="0"/>
          <w:numId w:val="25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Parfois dépassée par la quantité de travail scolaire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Comportement numérique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Se connecte via un smartphone et un ordinateur</w:t>
      </w:r>
      <w:r/>
    </w:p>
    <w:p>
      <w:pPr>
        <w:pStyle w:val="1027"/>
        <w:numPr>
          <w:ilvl w:val="0"/>
          <w:numId w:val="2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Très active sur les réseaux sociaux (Facebook, Instagram, TikTok)</w:t>
      </w:r>
      <w:r/>
    </w:p>
    <w:p>
      <w:pPr>
        <w:pStyle w:val="1027"/>
        <w:numPr>
          <w:ilvl w:val="0"/>
          <w:numId w:val="2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Préfère apprendre via des vidéos explicatives et tutoriels en ligne</w:t>
      </w:r>
      <w:r/>
    </w:p>
    <w:p>
      <w:pPr>
        <w:pStyle w:val="1027"/>
        <w:numPr>
          <w:ilvl w:val="0"/>
          <w:numId w:val="2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Aime interagir avec d’autres élèves sur des forums et groupes de discussion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Solutions proposées par la plateforme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7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Cours en vidéo avec des explications claires et adaptées</w:t>
      </w:r>
      <w:r/>
    </w:p>
    <w:p>
      <w:pPr>
        <w:pStyle w:val="1027"/>
        <w:numPr>
          <w:ilvl w:val="0"/>
          <w:numId w:val="27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Forum et chat pour échanger avec d'autres élèves et poser des questions aux enseignants</w:t>
      </w:r>
      <w:r/>
    </w:p>
    <w:p>
      <w:pPr>
        <w:pStyle w:val="1027"/>
        <w:numPr>
          <w:ilvl w:val="0"/>
          <w:numId w:val="27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Planificateur d’études pour mieux organiser ses révisions</w:t>
      </w:r>
      <w:r/>
    </w:p>
    <w:p>
      <w:pPr>
        <w:pBdr/>
        <w:spacing/>
        <w:ind/>
        <w:rPr>
          <w:color w:val="c00000"/>
          <w:highlight w:val="none"/>
        </w:rPr>
      </w:pPr>
      <w:r>
        <w:rPr>
          <w:color w:val="c00000"/>
          <w:highlight w:val="none"/>
        </w:rPr>
        <w:t xml:space="preserve">Enseignement secondaire 16-&gt;19:</w:t>
      </w:r>
      <w:r>
        <w:rPr>
          <w:color w:val="c00000"/>
          <w:highlight w:val="none"/>
        </w:rPr>
      </w:r>
      <w:r>
        <w:rPr>
          <w:color w:val="c00000"/>
          <w:highlight w:val="none"/>
        </w:rPr>
      </w:r>
    </w:p>
    <w:p>
      <w:pPr>
        <w:pBdr/>
        <w:spacing/>
        <w:ind/>
        <w:rPr>
          <w:color w:val="70ad47" w:themeColor="accent6"/>
          <w:highlight w:val="none"/>
        </w:rPr>
      </w:pPr>
      <w:r>
        <w:rPr>
          <w:color w:val="70ad47" w:themeColor="accent6"/>
          <w:highlight w:val="none"/>
        </w:rPr>
      </w:r>
      <w:r>
        <w:rPr>
          <w:color w:val="70ad47" w:themeColor="accent6"/>
          <w:highlight w:val="none"/>
        </w:rPr>
        <w:t xml:space="preserve">Persona Utilisateur : Mohamed, lycéen</w:t>
      </w:r>
      <w:r>
        <w:rPr>
          <w:color w:val="70ad47" w:themeColor="accent6"/>
          <w:highlight w:val="none"/>
        </w:rPr>
      </w:r>
      <w:r>
        <w:rPr>
          <w:color w:val="70ad47" w:themeColor="accent6"/>
          <w:highlight w:val="none"/>
        </w:rPr>
      </w:r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Profil Général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Nom : Mohamed Khemiri</w:t>
      </w:r>
      <w:r/>
    </w:p>
    <w:p>
      <w:pPr>
        <w:pStyle w:val="1027"/>
        <w:numPr>
          <w:ilvl w:val="0"/>
          <w:numId w:val="2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Âge : 17 ans</w:t>
      </w:r>
      <w:r/>
    </w:p>
    <w:p>
      <w:pPr>
        <w:pStyle w:val="1027"/>
        <w:numPr>
          <w:ilvl w:val="0"/>
          <w:numId w:val="2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Lieu de résidence : Monastir, Tunisie</w:t>
      </w:r>
      <w:r/>
    </w:p>
    <w:p>
      <w:pPr>
        <w:pStyle w:val="1027"/>
        <w:numPr>
          <w:ilvl w:val="0"/>
          <w:numId w:val="2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scolaire : 3e année secondaire (Terminale scientifique)</w:t>
      </w:r>
      <w:r/>
    </w:p>
    <w:p>
      <w:pPr>
        <w:pStyle w:val="1027"/>
        <w:numPr>
          <w:ilvl w:val="0"/>
          <w:numId w:val="28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de compétence numérique : Élevé (utilise Internet pour ses recherches et études)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Objectifs et Besoins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2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Accéder à des cours et fiches de révisions pour se préparer au baccalauréat</w:t>
      </w:r>
      <w:r/>
    </w:p>
    <w:p>
      <w:pPr>
        <w:pStyle w:val="1027"/>
        <w:numPr>
          <w:ilvl w:val="0"/>
          <w:numId w:val="2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Trouver des sujets d’examens corrigés</w:t>
      </w:r>
      <w:r/>
    </w:p>
    <w:p>
      <w:pPr>
        <w:pStyle w:val="1027"/>
        <w:numPr>
          <w:ilvl w:val="0"/>
          <w:numId w:val="2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Assister à des cours avec des enseignants qualifiés</w:t>
      </w:r>
      <w:r/>
    </w:p>
    <w:p>
      <w:pPr>
        <w:pStyle w:val="1027"/>
        <w:numPr>
          <w:ilvl w:val="0"/>
          <w:numId w:val="2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Optimiser son temps de révision</w:t>
      </w:r>
      <w:r/>
    </w:p>
    <w:p>
      <w:pPr>
        <w:pStyle w:val="1027"/>
        <w:numPr>
          <w:ilvl w:val="0"/>
          <w:numId w:val="29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Avoir des conseils d’orientation pour l’université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Frustrations et Défis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0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Pression scolaire élevée, stress des examens</w:t>
      </w:r>
      <w:r/>
    </w:p>
    <w:p>
      <w:pPr>
        <w:pStyle w:val="1027"/>
        <w:numPr>
          <w:ilvl w:val="0"/>
          <w:numId w:val="30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Trop d’informations disponibles, difficulté à trouver des ressources fiables</w:t>
      </w:r>
      <w:r/>
    </w:p>
    <w:p>
      <w:pPr>
        <w:pStyle w:val="1027"/>
        <w:numPr>
          <w:ilvl w:val="0"/>
          <w:numId w:val="30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Manque de temps entre cours, devoirs et révisions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Comportement numérique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Utilise un ordinateur pour ses recherches et cours en ligne</w:t>
      </w:r>
      <w:r/>
    </w:p>
    <w:p>
      <w:pPr>
        <w:pStyle w:val="1027"/>
        <w:numPr>
          <w:ilvl w:val="0"/>
          <w:numId w:val="3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Consulte des vidéos pédagogiques et des tutoriels sur YouTube</w:t>
      </w:r>
      <w:r/>
    </w:p>
    <w:p>
      <w:pPr>
        <w:pStyle w:val="1027"/>
        <w:numPr>
          <w:ilvl w:val="0"/>
          <w:numId w:val="3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Recherche des résumés de cours et des fiches de révision</w:t>
      </w:r>
      <w:r/>
    </w:p>
    <w:p>
      <w:pPr>
        <w:pStyle w:val="1027"/>
        <w:numPr>
          <w:ilvl w:val="0"/>
          <w:numId w:val="31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Participe à des groupes Facebook et WhatsApp pour échanger avec d’autres élèves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Solutions proposées par la plateforme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2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Accès à des cours complets et des résumés pour une révision efficace</w:t>
      </w:r>
      <w:r/>
    </w:p>
    <w:p>
      <w:pPr>
        <w:pStyle w:val="1027"/>
        <w:numPr>
          <w:ilvl w:val="0"/>
          <w:numId w:val="32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Banque d’examens et corrections détaillées pour s’entraîner</w:t>
      </w:r>
      <w:r>
        <w:rPr>
          <w:color w:val="000000" w:themeColor="text1"/>
          <w:highlight w:val="none"/>
        </w:rPr>
      </w:r>
      <w:r/>
    </w:p>
    <w:p>
      <w:pPr>
        <w:pBdr/>
        <w:spacing/>
        <w:ind/>
        <w:rPr>
          <w:color w:val="c00000"/>
        </w:rPr>
      </w:pPr>
      <w:r>
        <w:rPr>
          <w:color w:val="c00000"/>
          <w:highlight w:val="none"/>
        </w:rPr>
        <w:t xml:space="preserve">Parent</w:t>
      </w:r>
      <w:r>
        <w:rPr>
          <w:color w:val="c00000"/>
          <w:highlight w:val="none"/>
        </w:rPr>
        <w:t xml:space="preserve"> :</w:t>
      </w:r>
      <w:r>
        <w:rPr>
          <w:color w:val="c00000"/>
        </w:rPr>
      </w:r>
      <w:r>
        <w:rPr>
          <w:color w:val="c00000"/>
        </w:rPr>
      </w:r>
    </w:p>
    <w:p>
      <w:pPr>
        <w:pBdr/>
        <w:spacing/>
        <w:ind/>
        <w:rPr>
          <w:color w:val="70ad47" w:themeColor="accent6"/>
        </w:rPr>
      </w:pPr>
      <w:r>
        <w:rPr>
          <w:color w:val="70ad47" w:themeColor="accent6"/>
          <w:highlight w:val="none"/>
        </w:rPr>
        <w:t xml:space="preserve">Persona Utilisateur : Leila, parent d’élève</w:t>
      </w:r>
      <w:r>
        <w:rPr>
          <w:color w:val="70ad47" w:themeColor="accent6"/>
        </w:rPr>
      </w:r>
      <w:r>
        <w:rPr>
          <w:color w:val="70ad47" w:themeColor="accent6"/>
        </w:rPr>
      </w:r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Profil Général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Nom : Leila Messaoudi</w:t>
      </w:r>
      <w:r/>
    </w:p>
    <w:p>
      <w:pPr>
        <w:pStyle w:val="1027"/>
        <w:numPr>
          <w:ilvl w:val="0"/>
          <w:numId w:val="3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Âge : 42 ans</w:t>
      </w:r>
      <w:r/>
    </w:p>
    <w:p>
      <w:pPr>
        <w:pStyle w:val="1027"/>
        <w:numPr>
          <w:ilvl w:val="0"/>
          <w:numId w:val="3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Lieu de résidence : Kairouan, Tunisie</w:t>
      </w:r>
      <w:r/>
    </w:p>
    <w:p>
      <w:pPr>
        <w:pStyle w:val="1027"/>
        <w:numPr>
          <w:ilvl w:val="0"/>
          <w:numId w:val="3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Profession : Avocat</w:t>
      </w:r>
      <w:r/>
    </w:p>
    <w:p>
      <w:pPr>
        <w:pStyle w:val="1027"/>
        <w:numPr>
          <w:ilvl w:val="0"/>
          <w:numId w:val="33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Niveau de compétence numérique : Moyen (utilise Internet principalement pour le travail et la communication)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Objectifs et Besoins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Suivre les progrès scolaires de ses enfants</w:t>
      </w:r>
      <w:r/>
    </w:p>
    <w:p>
      <w:pPr>
        <w:pStyle w:val="1027"/>
        <w:numPr>
          <w:ilvl w:val="0"/>
          <w:numId w:val="3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Trouver des ressources pédagogiques pour aider ses enfants à la maison</w:t>
      </w:r>
      <w:r/>
    </w:p>
    <w:p>
      <w:pPr>
        <w:pStyle w:val="1027"/>
        <w:numPr>
          <w:ilvl w:val="0"/>
          <w:numId w:val="3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Communiquer facilement avec les enseignants</w:t>
      </w:r>
      <w:r/>
    </w:p>
    <w:p>
      <w:pPr>
        <w:pStyle w:val="1027"/>
        <w:numPr>
          <w:ilvl w:val="0"/>
          <w:numId w:val="3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Contrôler et limiter le temps d’écran de ses enfants</w:t>
      </w:r>
      <w:r/>
    </w:p>
    <w:p>
      <w:pPr>
        <w:pStyle w:val="1027"/>
        <w:numPr>
          <w:ilvl w:val="0"/>
          <w:numId w:val="34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Trouver des conseils pour mieux accompagner l’éducation de ses enfants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Frustrations et Défis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5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Manque de temps pour aider ses enfants à faire leurs devoirs</w:t>
      </w:r>
      <w:r/>
    </w:p>
    <w:p>
      <w:pPr>
        <w:pStyle w:val="1027"/>
        <w:numPr>
          <w:ilvl w:val="0"/>
          <w:numId w:val="35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Difficulté à comprendre certains programmes scolaires</w:t>
      </w:r>
      <w:r/>
    </w:p>
    <w:p>
      <w:pPr>
        <w:pStyle w:val="1027"/>
        <w:numPr>
          <w:ilvl w:val="0"/>
          <w:numId w:val="35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Préoccupée par l’impact des écrans sur la concentration et la santé de ses enfants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Comportement numérique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Utilise un smartphone et une tablette pour consulter les devoirs et résultats scolaires</w:t>
      </w:r>
      <w:r/>
    </w:p>
    <w:p>
      <w:pPr>
        <w:pStyle w:val="1027"/>
        <w:numPr>
          <w:ilvl w:val="0"/>
          <w:numId w:val="3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Privilégie les échanges par facebook ou WhatsApp avec les enseignants</w:t>
      </w:r>
      <w:r/>
    </w:p>
    <w:p>
      <w:pPr>
        <w:pStyle w:val="1027"/>
        <w:numPr>
          <w:ilvl w:val="0"/>
          <w:numId w:val="36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Consulte des articles et vidéos sur l’éducation et la parentalité</w:t>
      </w:r>
      <w:r/>
    </w:p>
    <w:p>
      <w:pPr>
        <w:pBdr/>
        <w:spacing/>
        <w:ind/>
        <w:rPr>
          <w:color w:val="0070c0"/>
        </w:rPr>
      </w:pPr>
      <w:r>
        <w:rPr>
          <w:color w:val="0070c0"/>
          <w:highlight w:val="none"/>
        </w:rPr>
        <w:t xml:space="preserve">Solutions proposées par la plateforme</w:t>
      </w:r>
      <w:r>
        <w:rPr>
          <w:color w:val="0070c0"/>
        </w:rPr>
      </w:r>
      <w:r>
        <w:rPr>
          <w:color w:val="0070c0"/>
        </w:rPr>
      </w:r>
    </w:p>
    <w:p>
      <w:pPr>
        <w:pStyle w:val="1027"/>
        <w:numPr>
          <w:ilvl w:val="0"/>
          <w:numId w:val="37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Tableau de bord parental pour suivre les progrès de ses enfants</w:t>
      </w:r>
      <w:r/>
    </w:p>
    <w:p>
      <w:pPr>
        <w:pStyle w:val="1027"/>
        <w:numPr>
          <w:ilvl w:val="0"/>
          <w:numId w:val="37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Accès aux devoirs et aux corrections pour mieux les accompagner</w:t>
      </w:r>
      <w:r/>
    </w:p>
    <w:p>
      <w:pPr>
        <w:pStyle w:val="1027"/>
        <w:numPr>
          <w:ilvl w:val="0"/>
          <w:numId w:val="37"/>
        </w:numPr>
        <w:pBdr/>
        <w:spacing/>
        <w:ind/>
        <w:rPr/>
      </w:pPr>
      <w:r>
        <w:rPr>
          <w:color w:val="000000" w:themeColor="text1"/>
          <w:highlight w:val="none"/>
        </w:rPr>
        <w:t xml:space="preserve">Outil de communication avec les enseignants</w:t>
      </w:r>
      <w:r/>
    </w:p>
    <w:p>
      <w:pPr>
        <w:pStyle w:val="1027"/>
        <w:numPr>
          <w:ilvl w:val="0"/>
          <w:numId w:val="37"/>
        </w:numPr>
        <w:pBdr/>
        <w:spacing/>
        <w:ind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  <w:t xml:space="preserve">Contrôle parental pour gérer le temps passé sur la plateforme</w:t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 w:firstLine="0" w:left="0"/>
        <w:rPr>
          <w:color w:val="000000" w:themeColor="text1"/>
          <w:highlight w:val="none"/>
        </w:rPr>
      </w:pP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  <w:r>
        <w:rPr>
          <w:color w:val="000000" w:themeColor="text1"/>
          <w:highlight w:val="none"/>
        </w:rPr>
      </w:r>
    </w:p>
    <w:p>
      <w:pPr>
        <w:pBdr/>
        <w:spacing/>
        <w:ind/>
        <w:rPr>
          <w:color w:val="c00000"/>
        </w:rPr>
      </w:pPr>
      <w:r>
        <w:rPr>
          <w:color w:val="c00000"/>
          <w:highlight w:val="none"/>
        </w:rPr>
      </w:r>
      <w:r>
        <w:rPr>
          <w:color w:val="c00000"/>
        </w:rPr>
      </w:r>
      <w:r>
        <w:rPr>
          <w:color w:val="c00000"/>
        </w:rPr>
      </w:r>
    </w:p>
    <w:p>
      <w:pPr>
        <w:pStyle w:val="1027"/>
        <w:numPr>
          <w:ilvl w:val="0"/>
          <w:numId w:val="39"/>
        </w:numPr>
        <w:pBdr/>
        <w:spacing/>
        <w:ind/>
        <w:jc w:val="left"/>
        <w:rPr>
          <w:b/>
          <w:bCs/>
          <w:color w:val="4472c4" w:themeColor="accent5"/>
          <w:sz w:val="28"/>
          <w:szCs w:val="28"/>
          <w:u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  <w:t xml:space="preserve">Quelques cartes persona :</w:t>
      </w:r>
      <w:r>
        <w:rPr>
          <w:b/>
          <w:bCs/>
          <w:color w:val="4472c4" w:themeColor="accent5"/>
          <w:sz w:val="28"/>
          <w:szCs w:val="28"/>
          <w:u w:val="none"/>
        </w:rPr>
      </w:r>
      <w:r>
        <w:rPr>
          <w:b/>
          <w:bCs/>
          <w:color w:val="4472c4" w:themeColor="accent5"/>
          <w:sz w:val="28"/>
          <w:szCs w:val="28"/>
          <w:u w:val="none"/>
        </w:rPr>
      </w:r>
    </w:p>
    <w:p>
      <w:pPr>
        <w:pStyle w:val="1027"/>
        <w:numPr>
          <w:ilvl w:val="1"/>
          <w:numId w:val="39"/>
        </w:numPr>
        <w:pBdr/>
        <w:spacing/>
        <w:ind/>
        <w:jc w:val="left"/>
        <w:rPr>
          <w:b/>
          <w:bCs/>
          <w:color w:val="c55a11" w:themeColor="accent2" w:themeShade="BF"/>
          <w:sz w:val="28"/>
          <w:szCs w:val="28"/>
          <w:u w:val="none"/>
        </w:rPr>
      </w:pPr>
      <w:r>
        <w:rPr>
          <w:b/>
          <w:bCs/>
          <w:color w:val="c55a11" w:themeColor="accent2" w:themeShade="BF"/>
          <w:sz w:val="28"/>
          <w:szCs w:val="28"/>
          <w:highlight w:val="none"/>
          <w:u w:val="none"/>
          <w:lang w:val="fr-FR"/>
        </w:rPr>
        <w:t xml:space="preserve">Un utilisateur simple :</w:t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</w:p>
    <w:p>
      <w:pPr>
        <w:pBdr/>
        <w:spacing/>
        <w:ind w:firstLine="0" w:left="0"/>
        <w:jc w:val="center"/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9662" cy="3285688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1791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4649662" cy="3285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66.12pt;height:258.72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</w:p>
    <w:p>
      <w:pPr>
        <w:pStyle w:val="1027"/>
        <w:numPr>
          <w:ilvl w:val="1"/>
          <w:numId w:val="40"/>
        </w:numPr>
        <w:pBdr/>
        <w:spacing/>
        <w:ind/>
        <w:jc w:val="left"/>
        <w:rPr>
          <w:b/>
          <w:bCs/>
          <w:color w:val="c55a11" w:themeColor="accent2" w:themeShade="BF"/>
          <w:sz w:val="28"/>
          <w:szCs w:val="28"/>
          <w:u w:val="none"/>
        </w:rPr>
      </w:pPr>
      <w:r>
        <w:rPr>
          <w:b/>
          <w:bCs/>
          <w:color w:val="c55a11" w:themeColor="accent2" w:themeShade="BF"/>
          <w:sz w:val="28"/>
          <w:szCs w:val="28"/>
          <w:highlight w:val="none"/>
          <w:u w:val="none"/>
          <w:lang w:val="fr-FR"/>
        </w:rPr>
        <w:t xml:space="preserve">Un utilisateur qualifié :</w:t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</w:p>
    <w:p>
      <w:pPr>
        <w:pBdr/>
        <w:spacing/>
        <w:ind w:firstLine="0" w:left="0"/>
        <w:jc w:val="center"/>
        <w:rPr>
          <w:b/>
          <w:bCs/>
          <w:color w:val="c55a11" w:themeColor="accent2" w:themeShade="BF"/>
          <w:sz w:val="28"/>
          <w:szCs w:val="28"/>
          <w:u w:val="none"/>
        </w:rPr>
      </w:pPr>
      <w:r>
        <w:rPr>
          <w:b/>
          <w:bCs/>
          <w:color w:val="c55a11" w:themeColor="accent2" w:themeShade="BF"/>
          <w:sz w:val="28"/>
          <w:szCs w:val="28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1423" cy="320920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1019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4541422" cy="3209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57.59pt;height:252.69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</w:p>
    <w:p>
      <w:pPr>
        <w:pBdr/>
        <w:spacing/>
        <w:ind w:firstLine="0" w:left="0"/>
        <w:jc w:val="left"/>
        <w:rPr>
          <w:b/>
          <w:bCs/>
          <w:color w:val="c55a11" w:themeColor="accent2" w:themeShade="BF"/>
          <w:sz w:val="28"/>
          <w:szCs w:val="28"/>
          <w:u w:val="none"/>
        </w:rPr>
      </w:pPr>
      <w:r>
        <w:rPr>
          <w:b/>
          <w:bCs/>
          <w:color w:val="c55a11" w:themeColor="accent2" w:themeShade="BF"/>
          <w:sz w:val="28"/>
          <w:szCs w:val="28"/>
          <w:u w:val="none"/>
        </w:rPr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  <w:r>
        <w:rPr>
          <w:b/>
          <w:bCs/>
          <w:color w:val="c55a11" w:themeColor="accent2" w:themeShade="BF"/>
          <w:sz w:val="28"/>
          <w:szCs w:val="28"/>
          <w:u w:val="none"/>
        </w:rPr>
      </w:r>
    </w:p>
    <w:p>
      <w:pPr>
        <w:pStyle w:val="1027"/>
        <w:numPr>
          <w:ilvl w:val="0"/>
          <w:numId w:val="41"/>
        </w:numPr>
        <w:pBdr/>
        <w:spacing/>
        <w:ind/>
        <w:jc w:val="left"/>
        <w:rPr>
          <w:b/>
          <w:bCs/>
          <w:color w:val="00b050"/>
          <w:sz w:val="28"/>
          <w:szCs w:val="28"/>
          <w:u w:val="none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  <w:t xml:space="preserve">Création de carte de parcours utilisateur :</w:t>
      </w:r>
      <w:r>
        <w:rPr>
          <w:b/>
          <w:bCs/>
          <w:color w:val="00b050"/>
          <w:sz w:val="28"/>
          <w:szCs w:val="28"/>
          <w:u w:val="none"/>
        </w:rPr>
      </w:r>
      <w:r>
        <w:rPr>
          <w:b/>
          <w:bCs/>
          <w:color w:val="00b050"/>
          <w:sz w:val="28"/>
          <w:szCs w:val="28"/>
          <w:u w:val="none"/>
        </w:rPr>
      </w:r>
    </w:p>
    <w:p>
      <w:pPr>
        <w:pBdr/>
        <w:spacing/>
        <w:ind w:right="0" w:hanging="990" w:left="0"/>
        <w:jc w:val="center"/>
        <w:rPr>
          <w:b/>
          <w:bCs/>
          <w:color w:val="00b050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294378" cy="5387122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5475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7294376" cy="53871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574.36pt;height:424.18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</w:r>
    </w:p>
    <w:p>
      <w:pPr>
        <w:pStyle w:val="1027"/>
        <w:numPr>
          <w:ilvl w:val="0"/>
          <w:numId w:val="43"/>
        </w:numPr>
        <w:pBdr/>
        <w:spacing/>
        <w:ind/>
        <w:jc w:val="left"/>
        <w:rPr>
          <w:b/>
          <w:bCs/>
          <w:color w:val="00b050"/>
          <w:sz w:val="28"/>
          <w:szCs w:val="28"/>
          <w:u w:val="none"/>
        </w:rPr>
      </w:pPr>
      <w:r>
        <w:rPr>
          <w:b/>
          <w:bCs/>
          <w:color w:val="00b050"/>
          <w:sz w:val="28"/>
          <w:szCs w:val="28"/>
          <w:highlight w:val="none"/>
          <w:u w:val="none"/>
          <w:lang w:val="fr-FR"/>
        </w:rPr>
        <w:t xml:space="preserve">Création d’interfaces :</w:t>
      </w:r>
      <w:r>
        <w:rPr>
          <w:b/>
          <w:bCs/>
          <w:color w:val="00b050"/>
          <w:sz w:val="28"/>
          <w:szCs w:val="28"/>
          <w:u w:val="none"/>
        </w:rPr>
      </w:r>
      <w:r>
        <w:rPr>
          <w:b/>
          <w:bCs/>
          <w:color w:val="00b050"/>
          <w:sz w:val="28"/>
          <w:szCs w:val="28"/>
          <w:u w:val="none"/>
        </w:rPr>
      </w:r>
    </w:p>
    <w:p>
      <w:pPr>
        <w:pBdr/>
        <w:spacing/>
        <w:ind w:firstLine="0" w:left="0"/>
        <w:jc w:val="left"/>
        <w:rPr>
          <w:b/>
          <w:bCs/>
          <w:color w:val="000000" w:themeColor="text1"/>
          <w:sz w:val="24"/>
          <w:szCs w:val="24"/>
          <w:u w:val="none"/>
        </w:rPr>
      </w:pPr>
      <w:r>
        <w:rPr>
          <w:b/>
          <w:bCs/>
          <w:color w:val="000000" w:themeColor="text1"/>
          <w:sz w:val="24"/>
          <w:szCs w:val="24"/>
          <w:highlight w:val="none"/>
          <w:u w:val="none"/>
        </w:rPr>
        <w:t xml:space="preserve">Lien figma : </w:t>
      </w:r>
      <w:r>
        <w:rPr>
          <w:b/>
          <w:bCs/>
          <w:color w:val="000000" w:themeColor="text1"/>
          <w:sz w:val="24"/>
          <w:szCs w:val="24"/>
          <w:highlight w:val="none"/>
          <w:u w:val="none"/>
        </w:rPr>
        <w:t xml:space="preserve">https://www.figma.com/design/HOlRyUlpFASyP618aJHKRX/Karrini.tn?node-id=87-126&amp;t=lDv6d2KDRaDJU8QE-1</w:t>
      </w:r>
      <w:r>
        <w:rPr>
          <w:b/>
          <w:bCs/>
          <w:color w:val="000000" w:themeColor="text1"/>
          <w:sz w:val="24"/>
          <w:szCs w:val="24"/>
          <w:highlight w:val="none"/>
          <w:u w:val="none"/>
        </w:rPr>
      </w:r>
      <w:r>
        <w:rPr>
          <w:b/>
          <w:bCs/>
          <w:color w:val="000000" w:themeColor="text1"/>
          <w:sz w:val="24"/>
          <w:szCs w:val="24"/>
          <w:u w:val="none"/>
        </w:rPr>
      </w:r>
    </w:p>
    <w:p>
      <w:pPr>
        <w:pBdr/>
        <w:spacing/>
        <w:ind w:firstLine="0" w:left="0"/>
        <w:jc w:val="center"/>
        <w:rPr>
          <w:b/>
          <w:bCs/>
          <w:color w:val="4472c4" w:themeColor="accent5"/>
          <w:sz w:val="28"/>
          <w:szCs w:val="28"/>
          <w:u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49136" cy="82296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983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449135" cy="822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71.59pt;height:648.0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b/>
          <w:bCs/>
          <w:color w:val="4472c4" w:themeColor="accent5"/>
          <w:sz w:val="28"/>
          <w:szCs w:val="28"/>
          <w:u w:val="none"/>
        </w:rPr>
      </w:r>
      <w:r>
        <w:rPr>
          <w:b/>
          <w:bCs/>
          <w:color w:val="4472c4" w:themeColor="accent5"/>
          <w:sz w:val="28"/>
          <w:szCs w:val="28"/>
          <w:u w:val="none"/>
        </w:rPr>
      </w:r>
    </w:p>
    <w:p>
      <w:pPr>
        <w:pBdr/>
        <w:spacing/>
        <w:ind w:firstLine="0" w:left="0"/>
        <w:jc w:val="center"/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05137" cy="8229600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4389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005135" cy="822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94.11pt;height:648.0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</w:p>
    <w:p>
      <w:pPr>
        <w:pBdr/>
        <w:spacing/>
        <w:ind w:firstLine="0" w:left="0"/>
        <w:jc w:val="center"/>
        <w:rPr>
          <w:b/>
          <w:bCs/>
          <w:color w:val="4472c4" w:themeColor="accent5"/>
          <w:sz w:val="28"/>
          <w:szCs w:val="28"/>
          <w:u w:val="none"/>
        </w:rPr>
      </w:pPr>
      <w:r>
        <w:rPr>
          <w:b/>
          <w:bCs/>
          <w:color w:val="4472c4" w:themeColor="accent5"/>
          <w:sz w:val="28"/>
          <w:szCs w:val="28"/>
          <w:highlight w:val="none"/>
          <w:u w:val="none"/>
          <w:lang w:val="fr-F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05137" cy="822960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1519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005135" cy="822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94.11pt;height:648.0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05137" cy="822960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099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005135" cy="822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94.11pt;height:648.0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05137" cy="822960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28830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005135" cy="822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94.11pt;height:648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55771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1186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3599" cy="5355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8.00pt;height:421.7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35577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365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3599" cy="5355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8.00pt;height:421.71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bCs/>
          <w:color w:val="4472c4" w:themeColor="accent5"/>
          <w:sz w:val="28"/>
          <w:szCs w:val="28"/>
          <w:u w:val="none"/>
        </w:rPr>
      </w:r>
      <w:r>
        <w:rPr>
          <w:b/>
          <w:bCs/>
          <w:color w:val="4472c4" w:themeColor="accent5"/>
          <w:sz w:val="28"/>
          <w:szCs w:val="28"/>
          <w:u w:val="none"/>
        </w:rPr>
      </w:r>
    </w:p>
    <w:sectPr>
      <w:headerReference w:type="default" r:id="rId9"/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Courier New">
    <w:panose1 w:val="02070409020205020404"/>
  </w:font>
  <w:font w:name="Wingdings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tbl>
    <w:tblPr>
      <w:tblStyle w:val="839"/>
      <w:tblW w:w="0" w:type="auto"/>
      <w:tblInd w:w="-1015" w:type="dxa"/>
      <w:tblBorders/>
      <w:tblLayout w:type="fixed"/>
      <w:tblLook w:val="04A0" w:firstRow="1" w:lastRow="0" w:firstColumn="1" w:lastColumn="0" w:noHBand="0" w:noVBand="1"/>
    </w:tblPr>
    <w:tblGrid>
      <w:gridCol w:w="5386"/>
      <w:gridCol w:w="5810"/>
    </w:tblGrid>
    <w:tr>
      <w:trPr/>
      <w:tc>
        <w:tcPr>
          <w:tcBorders>
            <w:top w:val="none" w:color="000000" w:sz="4" w:space="0"/>
            <w:left w:val="none" w:color="000000" w:sz="4" w:space="0"/>
            <w:bottom w:val="none" w:color="000000" w:sz="4" w:space="0"/>
            <w:right w:val="none" w:color="000000" w:sz="4" w:space="0"/>
          </w:tcBorders>
          <w:tcW w:w="5386" w:type="dxa"/>
          <w:textDirection w:val="lrTb"/>
          <w:noWrap w:val="false"/>
        </w:tcPr>
        <w:p>
          <w:pPr>
            <w:pStyle w:val="999"/>
            <w:pBdr/>
            <w:spacing/>
            <w:ind/>
            <w:rPr>
              <w:color w:val="7f7f7f" w:themeColor="text1" w:themeTint="80"/>
              <w:highlight w:val="none"/>
            </w:rPr>
          </w:pPr>
          <w:r>
            <w:rPr>
              <w:color w:val="7f7f7f" w:themeColor="text1" w:themeTint="80"/>
              <w:lang w:val="fr-FR"/>
            </w:rPr>
            <w:t xml:space="preserve">Étudiants : Mohamed Ali Gouiaa &amp; Yassine Turki</w:t>
          </w:r>
          <w:r>
            <w:rPr>
              <w:color w:val="7f7f7f" w:themeColor="text1" w:themeTint="80"/>
              <w:highlight w:val="none"/>
            </w:rPr>
          </w:r>
          <w:r>
            <w:rPr>
              <w:color w:val="7f7f7f" w:themeColor="text1" w:themeTint="80"/>
              <w:highlight w:val="none"/>
            </w:rPr>
          </w:r>
        </w:p>
        <w:p>
          <w:pPr>
            <w:pStyle w:val="999"/>
            <w:pBdr/>
            <w:spacing/>
            <w:ind/>
            <w:rPr>
              <w:color w:val="7f7f7f" w:themeColor="text1" w:themeTint="80"/>
            </w:rPr>
          </w:pPr>
          <w:r>
            <w:rPr>
              <w:color w:val="7f7f7f" w:themeColor="text1" w:themeTint="80"/>
              <w:highlight w:val="none"/>
              <w:lang w:val="fr-FR"/>
            </w:rPr>
            <w:t xml:space="preserve">Module : UI/UX</w:t>
          </w:r>
          <w:r>
            <w:rPr>
              <w:color w:val="7f7f7f" w:themeColor="text1" w:themeTint="80"/>
            </w:rPr>
          </w:r>
          <w:r>
            <w:rPr>
              <w:color w:val="7f7f7f" w:themeColor="text1" w:themeTint="80"/>
            </w:rPr>
          </w:r>
        </w:p>
      </w:tc>
      <w:tc>
        <w:tcPr>
          <w:tcBorders>
            <w:top w:val="none" w:color="000000" w:sz="4" w:space="0"/>
            <w:left w:val="none" w:color="000000" w:sz="4" w:space="0"/>
            <w:bottom w:val="none" w:color="000000" w:sz="4" w:space="0"/>
            <w:right w:val="none" w:color="000000" w:sz="4" w:space="0"/>
          </w:tcBorders>
          <w:tcW w:w="5810" w:type="dxa"/>
          <w:textDirection w:val="lrTb"/>
          <w:noWrap w:val="false"/>
        </w:tcPr>
        <w:p>
          <w:pPr>
            <w:pBdr/>
            <w:spacing/>
            <w:ind/>
            <w:rPr>
              <w:color w:val="7f7f7f" w:themeColor="text1" w:themeTint="80"/>
              <w:highlight w:val="none"/>
            </w:rPr>
          </w:pPr>
          <w:r>
            <w:rPr>
              <w:color w:val="7f7f7f" w:themeColor="text1" w:themeTint="80"/>
              <w:lang w:val="fr-FR"/>
            </w:rPr>
            <w:t xml:space="preserve">A.U : 2024-2025</w:t>
          </w:r>
          <w:r>
            <w:rPr>
              <w:color w:val="7f7f7f" w:themeColor="text1" w:themeTint="80"/>
              <w:highlight w:val="none"/>
            </w:rPr>
          </w:r>
          <w:r>
            <w:rPr>
              <w:color w:val="7f7f7f" w:themeColor="text1" w:themeTint="80"/>
              <w:highlight w:val="none"/>
            </w:rPr>
          </w:r>
        </w:p>
        <w:p>
          <w:pPr>
            <w:pBdr/>
            <w:spacing/>
            <w:ind/>
            <w:rPr>
              <w:color w:val="7f7f7f" w:themeColor="text1" w:themeTint="80"/>
            </w:rPr>
          </w:pPr>
          <w:r>
            <w:rPr>
              <w:color w:val="7f7f7f" w:themeColor="text1" w:themeTint="80"/>
              <w:highlight w:val="none"/>
              <w:lang w:val="fr-FR"/>
            </w:rPr>
            <w:t xml:space="preserve">Profs encadrants : Zeineb Fki &amp; Ramzi Zouari</w:t>
          </w:r>
          <w:r>
            <w:rPr>
              <w:color w:val="7f7f7f" w:themeColor="text1" w:themeTint="80"/>
            </w:rPr>
          </w:r>
          <w:r>
            <w:rPr>
              <w:color w:val="7f7f7f" w:themeColor="text1" w:themeTint="80"/>
            </w:rPr>
          </w:r>
        </w:p>
      </w:tc>
    </w:tr>
  </w:tbl>
  <w:p>
    <w:pPr>
      <w:pBdr/>
      <w:spacing/>
      <w:ind/>
      <w:rPr>
        <w:color w:val="7f7f7f" w:themeColor="text1" w:themeTint="80"/>
      </w:rPr>
    </w:pPr>
    <w:r>
      <w:rPr>
        <w:color w:val="7f7f7f" w:themeColor="text1" w:themeTint="80"/>
      </w:rPr>
    </w:r>
    <w:r>
      <w:rPr>
        <w:color w:val="7f7f7f" w:themeColor="text1" w:themeTint="80"/>
      </w:rPr>
    </w:r>
    <w:r>
      <w:rPr>
        <w:color w:val="7f7f7f" w:themeColor="text1" w:themeTint="80"/>
      </w:rPr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ü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2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73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5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17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289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361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33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05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577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731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51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171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2891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3611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331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051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5771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lvl w:ilvl="0">
      <w:isLgl w:val="false"/>
      <w:lvlJc w:val="left"/>
      <w:lvlText w:val="3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1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lvl w:ilvl="0">
      <w:isLgl w:val="false"/>
      <w:lvlJc w:val="left"/>
      <w:lvlText w:val="3."/>
      <w:numFmt w:val="none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lvl w:ilvl="0">
      <w:isLgl w:val="false"/>
      <w:lvlJc w:val="left"/>
      <w:lvlText w:val="·"/>
      <w:numFmt w:val="bullet"/>
      <w:pPr>
        <w:pBdr/>
        <w:spacing/>
        <w:ind w:hanging="360" w:left="2125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845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3565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4285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5005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725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6445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7165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885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39">
    <w:name w:val="Table Grid"/>
    <w:basedOn w:val="102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Table Grid Light"/>
    <w:basedOn w:val="10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Plain Table 1"/>
    <w:basedOn w:val="10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Plain Table 2"/>
    <w:basedOn w:val="102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Plain Table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Plain Table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Plain Table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1 Light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1 Light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1 Light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1 Light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1 Light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1 Light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1 Light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2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2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2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2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2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2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3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3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3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3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3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3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4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4 - Accent 1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4 - Accent 2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4 - Accent 3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4 - Accent 4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4 - Accent 5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4 - Accent 6"/>
    <w:basedOn w:val="102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5 Dark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5 Dark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5 Dark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5 Dark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5 Dark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5 Dark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5 Dark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6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6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6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6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6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6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6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7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7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7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7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7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7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7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1 Light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1 Light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1 Light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1 Light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1 Light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1 Light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1 Light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2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2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2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2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2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2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3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3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3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3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3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3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4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4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4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4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4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4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5 Dark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5 Dark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5 Dark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5 Dark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5 Dark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5 Dark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5 Dark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6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6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6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6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6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6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6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7 Colorful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7 Colorful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7 Colorful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7 Colorful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7 Colorful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7 Colorful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7 Colorful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ned - Accent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ned - Accent 1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ned - Accent 2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ned - Accent 3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ned - Accent 4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ned - Accent 5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ned - Accent 6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&amp; Lined - Accent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&amp; Lined - Accent 1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&amp; Lined - Accent 2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&amp; Lined - Accent 3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&amp; Lined - Accent 4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Bordered &amp; Lined - Accent 5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Bordered &amp; Lined - Accent 6"/>
    <w:basedOn w:val="102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Bordered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Bordered - Accent 1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Bordered - Accent 2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Bordered - Accent 3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Bordered - Accent 4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Bordered - Accent 5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Bordered - Accent 6"/>
    <w:basedOn w:val="102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65">
    <w:name w:val="Heading 1"/>
    <w:basedOn w:val="1023"/>
    <w:next w:val="1023"/>
    <w:link w:val="97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966">
    <w:name w:val="Heading 2"/>
    <w:basedOn w:val="1023"/>
    <w:next w:val="1023"/>
    <w:link w:val="97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67">
    <w:name w:val="Heading 3"/>
    <w:basedOn w:val="1023"/>
    <w:next w:val="1023"/>
    <w:link w:val="97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68">
    <w:name w:val="Heading 4"/>
    <w:basedOn w:val="1023"/>
    <w:next w:val="1023"/>
    <w:link w:val="97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69">
    <w:name w:val="Heading 5"/>
    <w:basedOn w:val="1023"/>
    <w:next w:val="1023"/>
    <w:link w:val="97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70">
    <w:name w:val="Heading 6"/>
    <w:basedOn w:val="1023"/>
    <w:next w:val="1023"/>
    <w:link w:val="98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71">
    <w:name w:val="Heading 7"/>
    <w:basedOn w:val="1023"/>
    <w:next w:val="1023"/>
    <w:link w:val="98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72">
    <w:name w:val="Heading 8"/>
    <w:basedOn w:val="1023"/>
    <w:next w:val="1023"/>
    <w:link w:val="98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73">
    <w:name w:val="Heading 9"/>
    <w:basedOn w:val="1023"/>
    <w:next w:val="1023"/>
    <w:link w:val="98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74" w:default="1">
    <w:name w:val="Default Paragraph Font"/>
    <w:uiPriority w:val="1"/>
    <w:semiHidden/>
    <w:unhideWhenUsed/>
    <w:pPr>
      <w:pBdr/>
      <w:spacing/>
      <w:ind/>
    </w:pPr>
  </w:style>
  <w:style w:type="character" w:styleId="975">
    <w:name w:val="Heading 1 Char"/>
    <w:basedOn w:val="974"/>
    <w:link w:val="96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76">
    <w:name w:val="Heading 2 Char"/>
    <w:basedOn w:val="974"/>
    <w:link w:val="96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77">
    <w:name w:val="Heading 3 Char"/>
    <w:basedOn w:val="974"/>
    <w:link w:val="96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78">
    <w:name w:val="Heading 4 Char"/>
    <w:basedOn w:val="974"/>
    <w:link w:val="96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79">
    <w:name w:val="Heading 5 Char"/>
    <w:basedOn w:val="974"/>
    <w:link w:val="96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80">
    <w:name w:val="Heading 6 Char"/>
    <w:basedOn w:val="974"/>
    <w:link w:val="97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81">
    <w:name w:val="Heading 7 Char"/>
    <w:basedOn w:val="974"/>
    <w:link w:val="97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82">
    <w:name w:val="Heading 8 Char"/>
    <w:basedOn w:val="974"/>
    <w:link w:val="97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83">
    <w:name w:val="Heading 9 Char"/>
    <w:basedOn w:val="974"/>
    <w:link w:val="97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84">
    <w:name w:val="Title"/>
    <w:basedOn w:val="1023"/>
    <w:next w:val="1023"/>
    <w:link w:val="98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85">
    <w:name w:val="Title Char"/>
    <w:basedOn w:val="974"/>
    <w:link w:val="98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86">
    <w:name w:val="Subtitle"/>
    <w:basedOn w:val="1023"/>
    <w:next w:val="1023"/>
    <w:link w:val="98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87">
    <w:name w:val="Subtitle Char"/>
    <w:basedOn w:val="974"/>
    <w:link w:val="98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88">
    <w:name w:val="Quote"/>
    <w:basedOn w:val="1023"/>
    <w:next w:val="1023"/>
    <w:link w:val="98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89">
    <w:name w:val="Quote Char"/>
    <w:basedOn w:val="974"/>
    <w:link w:val="98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90">
    <w:name w:val="Intense Emphasis"/>
    <w:basedOn w:val="97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91">
    <w:name w:val="Intense Quote"/>
    <w:basedOn w:val="1023"/>
    <w:next w:val="1023"/>
    <w:link w:val="99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92">
    <w:name w:val="Intense Quote Char"/>
    <w:basedOn w:val="974"/>
    <w:link w:val="99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93">
    <w:name w:val="Intense Reference"/>
    <w:basedOn w:val="97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94">
    <w:name w:val="Subtle Emphasis"/>
    <w:basedOn w:val="97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95">
    <w:name w:val="Emphasis"/>
    <w:basedOn w:val="974"/>
    <w:uiPriority w:val="20"/>
    <w:qFormat/>
    <w:pPr>
      <w:pBdr/>
      <w:spacing/>
      <w:ind/>
    </w:pPr>
    <w:rPr>
      <w:i/>
      <w:iCs/>
    </w:rPr>
  </w:style>
  <w:style w:type="character" w:styleId="996">
    <w:name w:val="Strong"/>
    <w:basedOn w:val="974"/>
    <w:uiPriority w:val="22"/>
    <w:qFormat/>
    <w:pPr>
      <w:pBdr/>
      <w:spacing/>
      <w:ind/>
    </w:pPr>
    <w:rPr>
      <w:b/>
      <w:bCs/>
    </w:rPr>
  </w:style>
  <w:style w:type="character" w:styleId="997">
    <w:name w:val="Subtle Reference"/>
    <w:basedOn w:val="97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98">
    <w:name w:val="Book Title"/>
    <w:basedOn w:val="97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99">
    <w:name w:val="Header"/>
    <w:basedOn w:val="1023"/>
    <w:link w:val="100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000">
    <w:name w:val="Header Char"/>
    <w:basedOn w:val="974"/>
    <w:link w:val="999"/>
    <w:uiPriority w:val="99"/>
    <w:pPr>
      <w:pBdr/>
      <w:spacing/>
      <w:ind/>
    </w:pPr>
  </w:style>
  <w:style w:type="paragraph" w:styleId="1001">
    <w:name w:val="Footer"/>
    <w:basedOn w:val="1023"/>
    <w:link w:val="100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002">
    <w:name w:val="Footer Char"/>
    <w:basedOn w:val="974"/>
    <w:link w:val="1001"/>
    <w:uiPriority w:val="99"/>
    <w:pPr>
      <w:pBdr/>
      <w:spacing/>
      <w:ind/>
    </w:pPr>
  </w:style>
  <w:style w:type="paragraph" w:styleId="1003">
    <w:name w:val="Caption"/>
    <w:basedOn w:val="1023"/>
    <w:next w:val="102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004">
    <w:name w:val="footnote text"/>
    <w:basedOn w:val="1023"/>
    <w:link w:val="10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5">
    <w:name w:val="Footnote Text Char"/>
    <w:basedOn w:val="974"/>
    <w:link w:val="1004"/>
    <w:uiPriority w:val="99"/>
    <w:semiHidden/>
    <w:pPr>
      <w:pBdr/>
      <w:spacing/>
      <w:ind/>
    </w:pPr>
    <w:rPr>
      <w:sz w:val="20"/>
      <w:szCs w:val="20"/>
    </w:rPr>
  </w:style>
  <w:style w:type="character" w:styleId="1006">
    <w:name w:val="footnote reference"/>
    <w:basedOn w:val="974"/>
    <w:uiPriority w:val="99"/>
    <w:semiHidden/>
    <w:unhideWhenUsed/>
    <w:pPr>
      <w:pBdr/>
      <w:spacing/>
      <w:ind/>
    </w:pPr>
    <w:rPr>
      <w:vertAlign w:val="superscript"/>
    </w:rPr>
  </w:style>
  <w:style w:type="paragraph" w:styleId="1007">
    <w:name w:val="endnote text"/>
    <w:basedOn w:val="1023"/>
    <w:link w:val="100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08">
    <w:name w:val="Endnote Text Char"/>
    <w:basedOn w:val="974"/>
    <w:link w:val="1007"/>
    <w:uiPriority w:val="99"/>
    <w:semiHidden/>
    <w:pPr>
      <w:pBdr/>
      <w:spacing/>
      <w:ind/>
    </w:pPr>
    <w:rPr>
      <w:sz w:val="20"/>
      <w:szCs w:val="20"/>
    </w:rPr>
  </w:style>
  <w:style w:type="character" w:styleId="1009">
    <w:name w:val="endnote reference"/>
    <w:basedOn w:val="974"/>
    <w:uiPriority w:val="99"/>
    <w:semiHidden/>
    <w:unhideWhenUsed/>
    <w:pPr>
      <w:pBdr/>
      <w:spacing/>
      <w:ind/>
    </w:pPr>
    <w:rPr>
      <w:vertAlign w:val="superscript"/>
    </w:rPr>
  </w:style>
  <w:style w:type="character" w:styleId="1010">
    <w:name w:val="Hyperlink"/>
    <w:basedOn w:val="97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11">
    <w:name w:val="FollowedHyperlink"/>
    <w:basedOn w:val="97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12">
    <w:name w:val="toc 1"/>
    <w:basedOn w:val="1023"/>
    <w:next w:val="1023"/>
    <w:uiPriority w:val="39"/>
    <w:unhideWhenUsed/>
    <w:pPr>
      <w:pBdr/>
      <w:spacing w:after="100"/>
      <w:ind/>
    </w:pPr>
  </w:style>
  <w:style w:type="paragraph" w:styleId="1013">
    <w:name w:val="toc 2"/>
    <w:basedOn w:val="1023"/>
    <w:next w:val="1023"/>
    <w:uiPriority w:val="39"/>
    <w:unhideWhenUsed/>
    <w:pPr>
      <w:pBdr/>
      <w:spacing w:after="100"/>
      <w:ind w:left="220"/>
    </w:pPr>
  </w:style>
  <w:style w:type="paragraph" w:styleId="1014">
    <w:name w:val="toc 3"/>
    <w:basedOn w:val="1023"/>
    <w:next w:val="1023"/>
    <w:uiPriority w:val="39"/>
    <w:unhideWhenUsed/>
    <w:pPr>
      <w:pBdr/>
      <w:spacing w:after="100"/>
      <w:ind w:left="440"/>
    </w:pPr>
  </w:style>
  <w:style w:type="paragraph" w:styleId="1015">
    <w:name w:val="toc 4"/>
    <w:basedOn w:val="1023"/>
    <w:next w:val="1023"/>
    <w:uiPriority w:val="39"/>
    <w:unhideWhenUsed/>
    <w:pPr>
      <w:pBdr/>
      <w:spacing w:after="100"/>
      <w:ind w:left="660"/>
    </w:pPr>
  </w:style>
  <w:style w:type="paragraph" w:styleId="1016">
    <w:name w:val="toc 5"/>
    <w:basedOn w:val="1023"/>
    <w:next w:val="1023"/>
    <w:uiPriority w:val="39"/>
    <w:unhideWhenUsed/>
    <w:pPr>
      <w:pBdr/>
      <w:spacing w:after="100"/>
      <w:ind w:left="880"/>
    </w:pPr>
  </w:style>
  <w:style w:type="paragraph" w:styleId="1017">
    <w:name w:val="toc 6"/>
    <w:basedOn w:val="1023"/>
    <w:next w:val="1023"/>
    <w:uiPriority w:val="39"/>
    <w:unhideWhenUsed/>
    <w:pPr>
      <w:pBdr/>
      <w:spacing w:after="100"/>
      <w:ind w:left="1100"/>
    </w:pPr>
  </w:style>
  <w:style w:type="paragraph" w:styleId="1018">
    <w:name w:val="toc 7"/>
    <w:basedOn w:val="1023"/>
    <w:next w:val="1023"/>
    <w:uiPriority w:val="39"/>
    <w:unhideWhenUsed/>
    <w:pPr>
      <w:pBdr/>
      <w:spacing w:after="100"/>
      <w:ind w:left="1320"/>
    </w:pPr>
  </w:style>
  <w:style w:type="paragraph" w:styleId="1019">
    <w:name w:val="toc 8"/>
    <w:basedOn w:val="1023"/>
    <w:next w:val="1023"/>
    <w:uiPriority w:val="39"/>
    <w:unhideWhenUsed/>
    <w:pPr>
      <w:pBdr/>
      <w:spacing w:after="100"/>
      <w:ind w:left="1540"/>
    </w:pPr>
  </w:style>
  <w:style w:type="paragraph" w:styleId="1020">
    <w:name w:val="toc 9"/>
    <w:basedOn w:val="1023"/>
    <w:next w:val="1023"/>
    <w:uiPriority w:val="39"/>
    <w:unhideWhenUsed/>
    <w:pPr>
      <w:pBdr/>
      <w:spacing w:after="100"/>
      <w:ind w:left="1760"/>
    </w:pPr>
  </w:style>
  <w:style w:type="paragraph" w:styleId="1021">
    <w:name w:val="TOC Heading"/>
    <w:uiPriority w:val="39"/>
    <w:unhideWhenUsed/>
    <w:pPr>
      <w:pBdr/>
      <w:spacing/>
      <w:ind/>
    </w:pPr>
  </w:style>
  <w:style w:type="paragraph" w:styleId="1022">
    <w:name w:val="table of figures"/>
    <w:basedOn w:val="1023"/>
    <w:next w:val="1023"/>
    <w:uiPriority w:val="99"/>
    <w:unhideWhenUsed/>
    <w:pPr>
      <w:pBdr/>
      <w:spacing w:after="0" w:afterAutospacing="0"/>
      <w:ind/>
    </w:pPr>
  </w:style>
  <w:style w:type="paragraph" w:styleId="1023" w:default="1">
    <w:name w:val="Normal"/>
    <w:qFormat/>
    <w:pPr>
      <w:pBdr/>
      <w:spacing/>
      <w:ind/>
    </w:pPr>
  </w:style>
  <w:style w:type="table" w:styleId="102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25" w:default="1">
    <w:name w:val="No List"/>
    <w:uiPriority w:val="99"/>
    <w:semiHidden/>
    <w:unhideWhenUsed/>
    <w:pPr>
      <w:pBdr/>
      <w:spacing/>
      <w:ind/>
    </w:pPr>
  </w:style>
  <w:style w:type="paragraph" w:styleId="1026">
    <w:name w:val="No Spacing"/>
    <w:basedOn w:val="1023"/>
    <w:uiPriority w:val="1"/>
    <w:qFormat/>
    <w:pPr>
      <w:pBdr/>
      <w:spacing w:after="0" w:line="240" w:lineRule="auto"/>
      <w:ind/>
    </w:pPr>
  </w:style>
  <w:style w:type="paragraph" w:styleId="1027">
    <w:name w:val="List Paragraph"/>
    <w:basedOn w:val="1023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5</cp:revision>
  <dcterms:modified xsi:type="dcterms:W3CDTF">2025-04-29T11:32:03Z</dcterms:modified>
</cp:coreProperties>
</file>